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7697" w14:textId="77777777" w:rsidR="009D2041" w:rsidRPr="009D2041" w:rsidRDefault="009D2041" w:rsidP="00C015EB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b/>
          <w:bCs/>
          <w:color w:val="2D2D2D"/>
        </w:rPr>
      </w:pPr>
      <w:r w:rsidRPr="009D2041">
        <w:rPr>
          <w:rStyle w:val="gwp45b304d9font"/>
          <w:b/>
          <w:bCs/>
          <w:color w:val="2D2D2D"/>
        </w:rPr>
        <w:t xml:space="preserve">Recepturowe leki proktologiczne </w:t>
      </w:r>
    </w:p>
    <w:p w14:paraId="27F75912" w14:textId="77777777" w:rsidR="009D2041" w:rsidRDefault="009D2041" w:rsidP="00C015EB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b/>
          <w:bCs/>
          <w:color w:val="2D2D2D"/>
          <w:u w:val="single"/>
        </w:rPr>
      </w:pPr>
    </w:p>
    <w:p w14:paraId="5720D5B0" w14:textId="77777777" w:rsidR="00C015EB" w:rsidRPr="00252550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i/>
          <w:color w:val="2D2D2D"/>
          <w:sz w:val="22"/>
          <w:szCs w:val="22"/>
        </w:rPr>
      </w:pPr>
      <w:r w:rsidRPr="00252550">
        <w:rPr>
          <w:rStyle w:val="gwp45b304d9font"/>
          <w:b/>
          <w:bCs/>
          <w:color w:val="2D2D2D"/>
          <w:u w:val="single"/>
        </w:rPr>
        <w:t>HEMOROIDY NIEKRWAWIĄCE</w:t>
      </w:r>
      <w:r w:rsidRPr="00252550">
        <w:rPr>
          <w:rStyle w:val="gwp45b304d9font"/>
          <w:b/>
          <w:bCs/>
          <w:color w:val="2D2D2D"/>
        </w:rPr>
        <w:t xml:space="preserve"> </w:t>
      </w:r>
    </w:p>
    <w:p w14:paraId="21B2AC16" w14:textId="77777777" w:rsidR="00C015EB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>
        <w:rPr>
          <w:rFonts w:ascii="Calibri" w:hAnsi="Calibri"/>
          <w:color w:val="2D2D2D"/>
          <w:sz w:val="22"/>
          <w:szCs w:val="22"/>
        </w:rPr>
        <w:t> </w:t>
      </w:r>
    </w:p>
    <w:p w14:paraId="5E809817" w14:textId="77777777" w:rsidR="009D2041" w:rsidRPr="009D2041" w:rsidRDefault="009D2041" w:rsidP="009D2041">
      <w:pPr>
        <w:pStyle w:val="gwp45b304d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gwp45b304d9font"/>
          <w:color w:val="2D2D2D"/>
          <w:u w:val="single"/>
        </w:rPr>
      </w:pPr>
      <w:r w:rsidRPr="009D2041">
        <w:rPr>
          <w:rStyle w:val="gwp45b304d9font"/>
          <w:color w:val="2D2D2D"/>
          <w:u w:val="single"/>
        </w:rPr>
        <w:t xml:space="preserve">Recepta nr 1 </w:t>
      </w:r>
    </w:p>
    <w:p w14:paraId="06578ADE" w14:textId="77777777" w:rsidR="009D2041" w:rsidRDefault="009D2041" w:rsidP="00C015EB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b/>
          <w:bCs/>
          <w:color w:val="2D2D2D"/>
        </w:rPr>
      </w:pPr>
    </w:p>
    <w:p w14:paraId="67771853" w14:textId="77777777" w:rsidR="009D2041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b/>
          <w:bCs/>
          <w:color w:val="2D2D2D"/>
        </w:rPr>
      </w:pPr>
      <w:r w:rsidRPr="009E58AA">
        <w:rPr>
          <w:rStyle w:val="gwp45b304d9font"/>
          <w:b/>
          <w:bCs/>
          <w:color w:val="2D2D2D"/>
        </w:rPr>
        <w:t xml:space="preserve">Rp.      </w:t>
      </w:r>
    </w:p>
    <w:p w14:paraId="5EED1266" w14:textId="15A8F4A5" w:rsidR="00C015EB" w:rsidRPr="00C93CC4" w:rsidRDefault="009D2041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color w:val="2D2D2D"/>
        </w:rPr>
        <w:t xml:space="preserve">      </w:t>
      </w:r>
      <w:r w:rsidR="00C015EB" w:rsidRPr="00C93CC4">
        <w:rPr>
          <w:rStyle w:val="gwp45b304d9font"/>
          <w:color w:val="2D2D2D"/>
        </w:rPr>
        <w:t xml:space="preserve">Bismuthi subgallici    </w:t>
      </w:r>
      <w:r w:rsidRPr="00C93CC4">
        <w:rPr>
          <w:rStyle w:val="gwp45b304d9font"/>
          <w:color w:val="2D2D2D"/>
        </w:rPr>
        <w:t xml:space="preserve">     </w:t>
      </w:r>
      <w:r w:rsidR="00576A2E">
        <w:rPr>
          <w:rStyle w:val="gwp45b304d9font"/>
          <w:color w:val="2D2D2D"/>
        </w:rPr>
        <w:t xml:space="preserve"> </w:t>
      </w:r>
      <w:r w:rsidRPr="00C93CC4">
        <w:rPr>
          <w:rStyle w:val="gwp45b304d9font"/>
          <w:color w:val="2D2D2D"/>
        </w:rPr>
        <w:t xml:space="preserve"> </w:t>
      </w:r>
      <w:r w:rsidR="00C015EB" w:rsidRPr="00C93CC4">
        <w:rPr>
          <w:rStyle w:val="gwp45b304d9font"/>
          <w:color w:val="2D2D2D"/>
        </w:rPr>
        <w:t> 0,1</w:t>
      </w:r>
    </w:p>
    <w:p w14:paraId="47E7C29F" w14:textId="0C50C6CE" w:rsidR="00C015EB" w:rsidRPr="00C93CC4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color w:val="2D2D2D"/>
        </w:rPr>
        <w:t>      Neomycini sulfatis     </w:t>
      </w:r>
      <w:r w:rsidR="009D2041" w:rsidRPr="00C93CC4">
        <w:rPr>
          <w:rStyle w:val="gwp45b304d9font"/>
          <w:color w:val="2D2D2D"/>
        </w:rPr>
        <w:t xml:space="preserve">  </w:t>
      </w:r>
      <w:r w:rsidR="00576A2E">
        <w:rPr>
          <w:rStyle w:val="gwp45b304d9font"/>
          <w:color w:val="2D2D2D"/>
        </w:rPr>
        <w:t xml:space="preserve">   </w:t>
      </w:r>
      <w:r w:rsidR="009D2041" w:rsidRPr="00C93CC4">
        <w:rPr>
          <w:rStyle w:val="gwp45b304d9font"/>
          <w:color w:val="2D2D2D"/>
        </w:rPr>
        <w:t xml:space="preserve">   </w:t>
      </w:r>
      <w:r w:rsidRPr="00C93CC4">
        <w:rPr>
          <w:rStyle w:val="gwp45b304d9font"/>
          <w:color w:val="2D2D2D"/>
        </w:rPr>
        <w:t>0,25</w:t>
      </w:r>
    </w:p>
    <w:p w14:paraId="2122395C" w14:textId="2D2D3BF7" w:rsidR="00C015EB" w:rsidRPr="00C93CC4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color w:val="2D2D2D"/>
        </w:rPr>
        <w:t>      Zinci sulfurici           </w:t>
      </w:r>
      <w:r w:rsidR="00576A2E">
        <w:rPr>
          <w:rStyle w:val="gwp45b304d9font"/>
          <w:color w:val="2D2D2D"/>
        </w:rPr>
        <w:t xml:space="preserve">     </w:t>
      </w:r>
      <w:r w:rsidR="009D2041" w:rsidRPr="00C93CC4">
        <w:rPr>
          <w:rStyle w:val="gwp45b304d9font"/>
          <w:color w:val="2D2D2D"/>
        </w:rPr>
        <w:t xml:space="preserve">     </w:t>
      </w:r>
      <w:r w:rsidRPr="00C93CC4">
        <w:rPr>
          <w:rStyle w:val="gwp45b304d9font"/>
          <w:color w:val="2D2D2D"/>
        </w:rPr>
        <w:t>0,02</w:t>
      </w:r>
    </w:p>
    <w:p w14:paraId="38FF51F8" w14:textId="43AD7F65" w:rsidR="00C015EB" w:rsidRPr="00C93CC4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color w:val="2D2D2D"/>
        </w:rPr>
        <w:t xml:space="preserve">      Witepsoli                  </w:t>
      </w:r>
      <w:r w:rsidR="009D2041" w:rsidRPr="00C93CC4">
        <w:rPr>
          <w:rStyle w:val="gwp45b304d9font"/>
          <w:color w:val="2D2D2D"/>
        </w:rPr>
        <w:t xml:space="preserve"> </w:t>
      </w:r>
      <w:r w:rsidR="00576A2E">
        <w:rPr>
          <w:rStyle w:val="gwp45b304d9font"/>
          <w:color w:val="2D2D2D"/>
        </w:rPr>
        <w:t xml:space="preserve">  </w:t>
      </w:r>
      <w:r w:rsidR="009D2041" w:rsidRPr="00C93CC4">
        <w:rPr>
          <w:rStyle w:val="gwp45b304d9font"/>
          <w:color w:val="2D2D2D"/>
        </w:rPr>
        <w:t xml:space="preserve">    </w:t>
      </w:r>
      <w:r w:rsidRPr="00C93CC4">
        <w:rPr>
          <w:rStyle w:val="gwp45b304d9font"/>
          <w:color w:val="2D2D2D"/>
        </w:rPr>
        <w:t>   q.s.</w:t>
      </w:r>
    </w:p>
    <w:p w14:paraId="35F85EE0" w14:textId="2A40D4A8" w:rsidR="00C015EB" w:rsidRPr="00164052" w:rsidRDefault="00C93CC4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>
        <w:rPr>
          <w:rStyle w:val="gwp45b304d9font"/>
          <w:color w:val="2D2D2D"/>
        </w:rPr>
        <w:t xml:space="preserve">     </w:t>
      </w:r>
      <w:r w:rsidR="00C015EB" w:rsidRPr="00C93CC4">
        <w:rPr>
          <w:rStyle w:val="gwp45b304d9font"/>
          <w:color w:val="2D2D2D"/>
        </w:rPr>
        <w:t> </w:t>
      </w:r>
      <w:r w:rsidR="00C015EB" w:rsidRPr="00164052">
        <w:rPr>
          <w:rStyle w:val="gwp45b304d9font"/>
          <w:color w:val="2D2D2D"/>
        </w:rPr>
        <w:t xml:space="preserve">M.f.suppos.rectal.  </w:t>
      </w:r>
      <w:r w:rsidR="009D2041" w:rsidRPr="00164052">
        <w:rPr>
          <w:rStyle w:val="gwp45b304d9font"/>
          <w:color w:val="2D2D2D"/>
        </w:rPr>
        <w:t xml:space="preserve">   </w:t>
      </w:r>
      <w:r w:rsidR="00C015EB" w:rsidRPr="00164052">
        <w:rPr>
          <w:rStyle w:val="gwp45b304d9font"/>
          <w:color w:val="2D2D2D"/>
        </w:rPr>
        <w:t> D.t.d. No 24</w:t>
      </w:r>
    </w:p>
    <w:p w14:paraId="145C91AB" w14:textId="6E7A4D87" w:rsidR="00C015EB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  <w:r w:rsidRPr="00020CCD">
        <w:rPr>
          <w:rStyle w:val="gwp45b304d9font"/>
          <w:color w:val="2D2D2D"/>
        </w:rPr>
        <w:t> </w:t>
      </w:r>
      <w:r w:rsidR="00C93CC4">
        <w:rPr>
          <w:rStyle w:val="gwp45b304d9font"/>
          <w:color w:val="2D2D2D"/>
        </w:rPr>
        <w:t xml:space="preserve">    </w:t>
      </w:r>
      <w:r w:rsidRPr="00020CCD">
        <w:rPr>
          <w:rStyle w:val="gwp45b304d9font"/>
          <w:color w:val="2D2D2D"/>
        </w:rPr>
        <w:t xml:space="preserve"> </w:t>
      </w:r>
      <w:r>
        <w:rPr>
          <w:rStyle w:val="gwp45b304d9font"/>
          <w:color w:val="2D2D2D"/>
        </w:rPr>
        <w:t>D.S. 1 do 2 x dz. 1 czopek doodbytniczo.</w:t>
      </w:r>
    </w:p>
    <w:p w14:paraId="3E4CFBE0" w14:textId="77777777" w:rsidR="009D2041" w:rsidRDefault="009D2041" w:rsidP="00C015EB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</w:p>
    <w:p w14:paraId="2A67A767" w14:textId="77777777" w:rsidR="009D2041" w:rsidRPr="009D2041" w:rsidRDefault="009D2041" w:rsidP="009D2041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D2D2D"/>
          <w:sz w:val="18"/>
          <w:szCs w:val="18"/>
        </w:rPr>
      </w:pPr>
      <w:r w:rsidRPr="009D2041">
        <w:rPr>
          <w:rStyle w:val="gwp45b304d9font"/>
          <w:b/>
          <w:bCs/>
          <w:color w:val="2D2D2D"/>
          <w:sz w:val="18"/>
          <w:szCs w:val="18"/>
        </w:rPr>
        <w:t>Wskazanie: Hemoroidy ze stanem bakteryjnym</w:t>
      </w:r>
    </w:p>
    <w:p w14:paraId="658DEAE4" w14:textId="77777777" w:rsidR="009D2041" w:rsidRDefault="009D2041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107909D1" w14:textId="77777777" w:rsidR="003D3706" w:rsidRPr="009D2041" w:rsidRDefault="003D3706" w:rsidP="003D3706">
      <w:pPr>
        <w:pStyle w:val="gwp45b304d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gwp45b304d9font"/>
          <w:color w:val="2D2D2D"/>
          <w:u w:val="single"/>
        </w:rPr>
      </w:pPr>
      <w:r w:rsidRPr="009D2041">
        <w:rPr>
          <w:rStyle w:val="gwp45b304d9font"/>
          <w:color w:val="2D2D2D"/>
          <w:u w:val="single"/>
        </w:rPr>
        <w:t xml:space="preserve">Recepta nr </w:t>
      </w:r>
      <w:r w:rsidR="00070F2E">
        <w:rPr>
          <w:rStyle w:val="gwp45b304d9font"/>
          <w:color w:val="2D2D2D"/>
          <w:u w:val="single"/>
        </w:rPr>
        <w:t>2</w:t>
      </w:r>
    </w:p>
    <w:p w14:paraId="0E7A5A5D" w14:textId="77777777" w:rsidR="00C015EB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06E9678C" w14:textId="77777777" w:rsidR="00C015EB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43361D75" w14:textId="77777777" w:rsidR="00C015EB" w:rsidRPr="00C93CC4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b/>
          <w:bCs/>
          <w:color w:val="2D2D2D"/>
        </w:rPr>
        <w:t xml:space="preserve">Rp. </w:t>
      </w:r>
    </w:p>
    <w:p w14:paraId="0E14E2CE" w14:textId="71FD199C" w:rsidR="00C015EB" w:rsidRPr="00C93CC4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color w:val="2D2D2D"/>
        </w:rPr>
        <w:t>      Bismuthi subgallici     </w:t>
      </w:r>
      <w:r w:rsidR="00576A2E">
        <w:rPr>
          <w:rStyle w:val="gwp45b304d9font"/>
          <w:color w:val="2D2D2D"/>
        </w:rPr>
        <w:t xml:space="preserve"> </w:t>
      </w:r>
      <w:r w:rsidRPr="00C93CC4">
        <w:rPr>
          <w:rStyle w:val="gwp45b304d9font"/>
          <w:color w:val="2D2D2D"/>
        </w:rPr>
        <w:t xml:space="preserve">        0,3</w:t>
      </w:r>
    </w:p>
    <w:p w14:paraId="524DAF62" w14:textId="5C97095E" w:rsidR="00C015EB" w:rsidRPr="00164052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color w:val="2D2D2D"/>
        </w:rPr>
        <w:t xml:space="preserve">      </w:t>
      </w:r>
      <w:r w:rsidRPr="00164052">
        <w:rPr>
          <w:rStyle w:val="gwp45b304d9font"/>
          <w:color w:val="2D2D2D"/>
        </w:rPr>
        <w:t xml:space="preserve">Resorcini                      </w:t>
      </w:r>
      <w:r w:rsidR="00576A2E">
        <w:rPr>
          <w:rStyle w:val="gwp45b304d9font"/>
          <w:color w:val="2D2D2D"/>
        </w:rPr>
        <w:t xml:space="preserve">  </w:t>
      </w:r>
      <w:r w:rsidRPr="00164052">
        <w:rPr>
          <w:rStyle w:val="gwp45b304d9font"/>
          <w:color w:val="2D2D2D"/>
        </w:rPr>
        <w:t>      0,05</w:t>
      </w:r>
    </w:p>
    <w:p w14:paraId="094E2570" w14:textId="77777777" w:rsidR="00C015EB" w:rsidRPr="00164052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164052">
        <w:rPr>
          <w:rStyle w:val="gwp45b304d9font"/>
          <w:color w:val="2D2D2D"/>
        </w:rPr>
        <w:t>      Acidi borici                          0,1</w:t>
      </w:r>
    </w:p>
    <w:p w14:paraId="15FEDD35" w14:textId="440B27B2" w:rsidR="00C015EB" w:rsidRPr="00164052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164052">
        <w:rPr>
          <w:rStyle w:val="gwp45b304d9font"/>
          <w:color w:val="2D2D2D"/>
        </w:rPr>
        <w:t>      Tetracaini hydrochlorici </w:t>
      </w:r>
      <w:r w:rsidR="00576A2E">
        <w:rPr>
          <w:rStyle w:val="gwp45b304d9font"/>
          <w:color w:val="2D2D2D"/>
        </w:rPr>
        <w:t xml:space="preserve">    </w:t>
      </w:r>
      <w:r w:rsidRPr="00164052">
        <w:rPr>
          <w:rStyle w:val="gwp45b304d9font"/>
          <w:color w:val="2D2D2D"/>
        </w:rPr>
        <w:t xml:space="preserve">  0,025</w:t>
      </w:r>
    </w:p>
    <w:p w14:paraId="6D78F179" w14:textId="15882F16" w:rsidR="00C015EB" w:rsidRPr="00164052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164052">
        <w:rPr>
          <w:rStyle w:val="gwp45b304d9font"/>
          <w:color w:val="2D2D2D"/>
        </w:rPr>
        <w:t>      Witepsoli                              q.s.</w:t>
      </w:r>
    </w:p>
    <w:p w14:paraId="53D4AA23" w14:textId="76C1584E" w:rsidR="00C015EB" w:rsidRPr="00576A2E" w:rsidRDefault="00C93CC4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  <w:r w:rsidRPr="00164052">
        <w:rPr>
          <w:rStyle w:val="gwp45b304d9font"/>
          <w:color w:val="2D2D2D"/>
        </w:rPr>
        <w:t xml:space="preserve">      </w:t>
      </w:r>
      <w:r w:rsidR="00C015EB" w:rsidRPr="00576A2E">
        <w:rPr>
          <w:rStyle w:val="gwp45b304d9font"/>
          <w:color w:val="2D2D2D"/>
          <w:lang w:val="en-US"/>
        </w:rPr>
        <w:t>M.f.suppos.rectal. </w:t>
      </w:r>
      <w:r w:rsidR="00576A2E" w:rsidRPr="00576A2E">
        <w:rPr>
          <w:rStyle w:val="gwp45b304d9font"/>
          <w:color w:val="2D2D2D"/>
          <w:lang w:val="en-US"/>
        </w:rPr>
        <w:t xml:space="preserve">  </w:t>
      </w:r>
      <w:r w:rsidR="00576A2E">
        <w:rPr>
          <w:rStyle w:val="gwp45b304d9font"/>
          <w:color w:val="2D2D2D"/>
          <w:lang w:val="en-US"/>
        </w:rPr>
        <w:t xml:space="preserve"> </w:t>
      </w:r>
      <w:r w:rsidR="00C015EB" w:rsidRPr="00576A2E">
        <w:rPr>
          <w:rStyle w:val="gwp45b304d9font"/>
          <w:color w:val="2D2D2D"/>
          <w:lang w:val="en-US"/>
        </w:rPr>
        <w:t xml:space="preserve">  D.t.d. No 24</w:t>
      </w:r>
    </w:p>
    <w:p w14:paraId="208FF23C" w14:textId="1FBFB297" w:rsidR="00C015EB" w:rsidRPr="00C93CC4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  <w:r w:rsidRPr="00576A2E">
        <w:rPr>
          <w:rStyle w:val="gwp45b304d9font"/>
          <w:color w:val="2D2D2D"/>
          <w:lang w:val="en-US"/>
        </w:rPr>
        <w:t> </w:t>
      </w:r>
      <w:r w:rsidR="00C93CC4" w:rsidRPr="00576A2E">
        <w:rPr>
          <w:rStyle w:val="gwp45b304d9font"/>
          <w:color w:val="2D2D2D"/>
          <w:lang w:val="en-US"/>
        </w:rPr>
        <w:t xml:space="preserve">    </w:t>
      </w:r>
      <w:r w:rsidRPr="00576A2E">
        <w:rPr>
          <w:rStyle w:val="gwp45b304d9font"/>
          <w:color w:val="2D2D2D"/>
          <w:lang w:val="en-US"/>
        </w:rPr>
        <w:t xml:space="preserve"> </w:t>
      </w:r>
      <w:r w:rsidRPr="00C93CC4">
        <w:rPr>
          <w:rStyle w:val="gwp45b304d9font"/>
          <w:color w:val="2D2D2D"/>
        </w:rPr>
        <w:t>D.S. 1 do 2 x dz. 1 czopek doodbytniczo.</w:t>
      </w:r>
    </w:p>
    <w:p w14:paraId="4D4CA264" w14:textId="77777777" w:rsidR="00070F2E" w:rsidRDefault="00070F2E" w:rsidP="00C015EB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</w:p>
    <w:p w14:paraId="0FFEB1D2" w14:textId="77777777" w:rsidR="00070F2E" w:rsidRPr="009D2041" w:rsidRDefault="00070F2E" w:rsidP="00070F2E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D2D2D"/>
          <w:sz w:val="18"/>
          <w:szCs w:val="18"/>
        </w:rPr>
      </w:pPr>
      <w:r w:rsidRPr="009D2041">
        <w:rPr>
          <w:rStyle w:val="gwp45b304d9font"/>
          <w:b/>
          <w:bCs/>
          <w:color w:val="2D2D2D"/>
          <w:sz w:val="18"/>
          <w:szCs w:val="18"/>
        </w:rPr>
        <w:t xml:space="preserve">Wskazanie: Hemoroidy </w:t>
      </w:r>
      <w:r>
        <w:rPr>
          <w:rStyle w:val="gwp45b304d9font"/>
          <w:b/>
          <w:bCs/>
          <w:color w:val="2D2D2D"/>
          <w:sz w:val="18"/>
          <w:szCs w:val="18"/>
        </w:rPr>
        <w:t>bolesne</w:t>
      </w:r>
    </w:p>
    <w:p w14:paraId="38F87073" w14:textId="77777777" w:rsidR="00070F2E" w:rsidRDefault="00070F2E" w:rsidP="00C015EB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</w:p>
    <w:p w14:paraId="2DFEB73B" w14:textId="77777777" w:rsidR="00070F2E" w:rsidRPr="009D2041" w:rsidRDefault="00070F2E" w:rsidP="00070F2E">
      <w:pPr>
        <w:pStyle w:val="gwp45b304d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gwp45b304d9font"/>
          <w:color w:val="2D2D2D"/>
          <w:u w:val="single"/>
        </w:rPr>
      </w:pPr>
      <w:r w:rsidRPr="009D2041">
        <w:rPr>
          <w:rStyle w:val="gwp45b304d9font"/>
          <w:color w:val="2D2D2D"/>
          <w:u w:val="single"/>
        </w:rPr>
        <w:t xml:space="preserve">Recepta nr </w:t>
      </w:r>
      <w:r>
        <w:rPr>
          <w:rStyle w:val="gwp45b304d9font"/>
          <w:color w:val="2D2D2D"/>
          <w:u w:val="single"/>
        </w:rPr>
        <w:t>3</w:t>
      </w:r>
    </w:p>
    <w:p w14:paraId="1FC828E7" w14:textId="77777777" w:rsidR="00C015EB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5CD5F0EB" w14:textId="77777777" w:rsidR="00C015EB" w:rsidRPr="00C93CC4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D2D2D"/>
          <w:sz w:val="22"/>
          <w:szCs w:val="22"/>
        </w:rPr>
      </w:pPr>
      <w:r w:rsidRPr="00C93CC4">
        <w:rPr>
          <w:rStyle w:val="gwp45b304d9font"/>
          <w:b/>
          <w:bCs/>
          <w:color w:val="2D2D2D"/>
        </w:rPr>
        <w:t xml:space="preserve">Rp. </w:t>
      </w:r>
      <w:bookmarkStart w:id="0" w:name="_Hlk35760783"/>
    </w:p>
    <w:bookmarkEnd w:id="0"/>
    <w:p w14:paraId="168860C2" w14:textId="7265AA8F" w:rsidR="00C015EB" w:rsidRPr="00C93CC4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color w:val="2D2D2D"/>
        </w:rPr>
        <w:t xml:space="preserve">      Bismuthi subcarbonici  </w:t>
      </w:r>
      <w:r w:rsidR="00576A2E">
        <w:rPr>
          <w:rStyle w:val="gwp45b304d9font"/>
          <w:color w:val="2D2D2D"/>
        </w:rPr>
        <w:t xml:space="preserve"> </w:t>
      </w:r>
      <w:r w:rsidRPr="00C93CC4">
        <w:rPr>
          <w:rStyle w:val="gwp45b304d9font"/>
          <w:color w:val="2D2D2D"/>
        </w:rPr>
        <w:t>      0,5</w:t>
      </w:r>
    </w:p>
    <w:p w14:paraId="08F4AFD9" w14:textId="414D2477" w:rsidR="00C015EB" w:rsidRPr="00C93CC4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color w:val="2D2D2D"/>
        </w:rPr>
        <w:t>      Ichthyoli                         </w:t>
      </w:r>
      <w:r w:rsidR="00576A2E">
        <w:rPr>
          <w:rStyle w:val="gwp45b304d9font"/>
          <w:color w:val="2D2D2D"/>
        </w:rPr>
        <w:t xml:space="preserve"> </w:t>
      </w:r>
      <w:r w:rsidRPr="00C93CC4">
        <w:rPr>
          <w:rStyle w:val="gwp45b304d9font"/>
          <w:color w:val="2D2D2D"/>
        </w:rPr>
        <w:t xml:space="preserve">     0,05</w:t>
      </w:r>
    </w:p>
    <w:p w14:paraId="2E0AC23E" w14:textId="5A382E9F" w:rsidR="00C015EB" w:rsidRPr="00C93CC4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color w:val="2D2D2D"/>
        </w:rPr>
        <w:t xml:space="preserve">      Prednisoloni                    </w:t>
      </w:r>
      <w:r w:rsidR="00576A2E">
        <w:rPr>
          <w:rStyle w:val="gwp45b304d9font"/>
          <w:color w:val="2D2D2D"/>
        </w:rPr>
        <w:t xml:space="preserve">   </w:t>
      </w:r>
      <w:r w:rsidRPr="00C93CC4">
        <w:rPr>
          <w:rStyle w:val="gwp45b304d9font"/>
          <w:color w:val="2D2D2D"/>
        </w:rPr>
        <w:t>  0,015</w:t>
      </w:r>
    </w:p>
    <w:p w14:paraId="6DCA9704" w14:textId="0B003F14" w:rsidR="00C015EB" w:rsidRPr="00576A2E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  <w:r w:rsidRPr="00576A2E">
        <w:rPr>
          <w:rStyle w:val="gwp45b304d9font"/>
          <w:color w:val="2D2D2D"/>
          <w:lang w:val="en-US"/>
        </w:rPr>
        <w:t xml:space="preserve">      Procaini hydrochlorici       </w:t>
      </w:r>
      <w:r w:rsidR="00576A2E" w:rsidRPr="00576A2E">
        <w:rPr>
          <w:rStyle w:val="gwp45b304d9font"/>
          <w:color w:val="2D2D2D"/>
          <w:lang w:val="en-US"/>
        </w:rPr>
        <w:t xml:space="preserve">  </w:t>
      </w:r>
      <w:r w:rsidRPr="00576A2E">
        <w:rPr>
          <w:rStyle w:val="gwp45b304d9font"/>
          <w:color w:val="2D2D2D"/>
          <w:lang w:val="en-US"/>
        </w:rPr>
        <w:t> 0,2</w:t>
      </w:r>
    </w:p>
    <w:p w14:paraId="10107422" w14:textId="238096DE" w:rsidR="00C015EB" w:rsidRPr="00C93CC4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  <w:r w:rsidRPr="00576A2E">
        <w:rPr>
          <w:rStyle w:val="gwp45b304d9font"/>
          <w:color w:val="2D2D2D"/>
          <w:lang w:val="en-US"/>
        </w:rPr>
        <w:t xml:space="preserve">      </w:t>
      </w:r>
      <w:r w:rsidRPr="00C93CC4">
        <w:rPr>
          <w:rStyle w:val="gwp45b304d9font"/>
          <w:color w:val="2D2D2D"/>
          <w:lang w:val="en-US"/>
        </w:rPr>
        <w:t xml:space="preserve">Witepsoli                             </w:t>
      </w:r>
      <w:r w:rsidR="00576A2E">
        <w:rPr>
          <w:rStyle w:val="gwp45b304d9font"/>
          <w:color w:val="2D2D2D"/>
          <w:lang w:val="en-US"/>
        </w:rPr>
        <w:t xml:space="preserve"> </w:t>
      </w:r>
      <w:r w:rsidRPr="00C93CC4">
        <w:rPr>
          <w:rStyle w:val="gwp45b304d9font"/>
          <w:color w:val="2D2D2D"/>
          <w:lang w:val="en-US"/>
        </w:rPr>
        <w:t> q.s.</w:t>
      </w:r>
    </w:p>
    <w:p w14:paraId="6244039B" w14:textId="7E82077D" w:rsidR="00C015EB" w:rsidRPr="00C93CC4" w:rsidRDefault="00C93CC4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  <w:r>
        <w:rPr>
          <w:rStyle w:val="gwp45b304d9font"/>
          <w:color w:val="2D2D2D"/>
          <w:lang w:val="en-US"/>
        </w:rPr>
        <w:t xml:space="preserve">      </w:t>
      </w:r>
      <w:r w:rsidR="00C015EB" w:rsidRPr="00C93CC4">
        <w:rPr>
          <w:rStyle w:val="gwp45b304d9font"/>
          <w:color w:val="2D2D2D"/>
          <w:lang w:val="en-US"/>
        </w:rPr>
        <w:t>M.f.suppos.rectal.   D.t.d. No 24</w:t>
      </w:r>
    </w:p>
    <w:p w14:paraId="664B478B" w14:textId="74BC7FDC" w:rsidR="00C015EB" w:rsidRPr="00C93CC4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  <w:r w:rsidRPr="00164052">
        <w:rPr>
          <w:rStyle w:val="gwp45b304d9font"/>
          <w:color w:val="2D2D2D"/>
          <w:lang w:val="en-US"/>
        </w:rPr>
        <w:t> </w:t>
      </w:r>
      <w:r w:rsidR="00C93CC4" w:rsidRPr="00164052">
        <w:rPr>
          <w:rStyle w:val="gwp45b304d9font"/>
          <w:color w:val="2D2D2D"/>
          <w:lang w:val="en-US"/>
        </w:rPr>
        <w:t xml:space="preserve">    </w:t>
      </w:r>
      <w:r w:rsidRPr="00164052">
        <w:rPr>
          <w:rStyle w:val="gwp45b304d9font"/>
          <w:color w:val="2D2D2D"/>
          <w:lang w:val="en-US"/>
        </w:rPr>
        <w:t xml:space="preserve"> </w:t>
      </w:r>
      <w:r w:rsidRPr="00C93CC4">
        <w:rPr>
          <w:rStyle w:val="gwp45b304d9font"/>
          <w:color w:val="2D2D2D"/>
        </w:rPr>
        <w:t>D.S. 1 do 2 x dz. 1 czopek doodbytniczo.</w:t>
      </w:r>
    </w:p>
    <w:p w14:paraId="71049176" w14:textId="77777777" w:rsidR="00070F2E" w:rsidRDefault="00070F2E" w:rsidP="00C015EB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</w:p>
    <w:p w14:paraId="574D4045" w14:textId="77777777" w:rsidR="00070F2E" w:rsidRDefault="00070F2E" w:rsidP="00070F2E">
      <w:pPr>
        <w:pStyle w:val="gwp45b304d9msonormal"/>
        <w:shd w:val="clear" w:color="auto" w:fill="FFFFFF"/>
        <w:spacing w:before="0" w:beforeAutospacing="0" w:after="0" w:afterAutospacing="0"/>
        <w:rPr>
          <w:b/>
          <w:bCs/>
          <w:color w:val="2D2D2D"/>
          <w:sz w:val="18"/>
          <w:szCs w:val="18"/>
        </w:rPr>
      </w:pPr>
      <w:r w:rsidRPr="00070F2E">
        <w:rPr>
          <w:rStyle w:val="gwp45b304d9font"/>
          <w:b/>
          <w:bCs/>
          <w:color w:val="2D2D2D"/>
          <w:sz w:val="18"/>
          <w:szCs w:val="18"/>
        </w:rPr>
        <w:t xml:space="preserve">Wskazanie: </w:t>
      </w:r>
      <w:r w:rsidRPr="00070F2E">
        <w:rPr>
          <w:b/>
          <w:bCs/>
          <w:color w:val="2D2D2D"/>
          <w:sz w:val="18"/>
          <w:szCs w:val="18"/>
        </w:rPr>
        <w:t>Hemoroidy ze stanem zapalnym, świądem i bólem</w:t>
      </w:r>
    </w:p>
    <w:p w14:paraId="49A78031" w14:textId="77777777" w:rsidR="00070F2E" w:rsidRPr="00070F2E" w:rsidRDefault="00070F2E" w:rsidP="00070F2E">
      <w:pPr>
        <w:pStyle w:val="gwp45b304d9msonormal"/>
        <w:shd w:val="clear" w:color="auto" w:fill="FFFFFF"/>
        <w:spacing w:before="0" w:beforeAutospacing="0" w:after="0" w:afterAutospacing="0"/>
        <w:rPr>
          <w:b/>
          <w:bCs/>
          <w:color w:val="2D2D2D"/>
          <w:sz w:val="18"/>
          <w:szCs w:val="18"/>
        </w:rPr>
      </w:pPr>
    </w:p>
    <w:p w14:paraId="39EDAB92" w14:textId="77777777" w:rsidR="00070F2E" w:rsidRPr="009D2041" w:rsidRDefault="00070F2E" w:rsidP="00070F2E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D2D2D"/>
          <w:sz w:val="18"/>
          <w:szCs w:val="18"/>
        </w:rPr>
      </w:pPr>
    </w:p>
    <w:p w14:paraId="6DDBDCB9" w14:textId="77777777" w:rsidR="00070F2E" w:rsidRPr="00164052" w:rsidRDefault="00070F2E" w:rsidP="00070F2E">
      <w:pPr>
        <w:pStyle w:val="gwp45b304d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gwp45b304d9font"/>
          <w:color w:val="2D2D2D"/>
          <w:u w:val="single"/>
          <w:lang w:val="en-US"/>
        </w:rPr>
      </w:pPr>
      <w:bookmarkStart w:id="1" w:name="_Hlk35760989"/>
      <w:r w:rsidRPr="00164052">
        <w:rPr>
          <w:rStyle w:val="gwp45b304d9font"/>
          <w:color w:val="2D2D2D"/>
          <w:u w:val="single"/>
          <w:lang w:val="en-US"/>
        </w:rPr>
        <w:t>Recepta nr 4</w:t>
      </w:r>
    </w:p>
    <w:bookmarkEnd w:id="1"/>
    <w:p w14:paraId="26AF997F" w14:textId="77777777" w:rsidR="00070F2E" w:rsidRPr="00164052" w:rsidRDefault="00070F2E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</w:p>
    <w:p w14:paraId="39A07361" w14:textId="77777777" w:rsidR="00C015EB" w:rsidRPr="00164052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b/>
          <w:bCs/>
          <w:color w:val="2D2D2D"/>
          <w:lang w:val="en-US"/>
        </w:rPr>
      </w:pPr>
      <w:r w:rsidRPr="00164052">
        <w:rPr>
          <w:rStyle w:val="gwp45b304d9font"/>
          <w:b/>
          <w:bCs/>
          <w:color w:val="2D2D2D"/>
          <w:lang w:val="en-US"/>
        </w:rPr>
        <w:t xml:space="preserve">Rp. </w:t>
      </w:r>
    </w:p>
    <w:p w14:paraId="5B772CB3" w14:textId="0939996B" w:rsidR="00C015EB" w:rsidRPr="00164052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  <w:r w:rsidRPr="00164052">
        <w:rPr>
          <w:rStyle w:val="gwp45b304d9font"/>
          <w:b/>
          <w:bCs/>
          <w:i/>
          <w:iCs/>
          <w:color w:val="2D2D2D"/>
          <w:lang w:val="en-US"/>
        </w:rPr>
        <w:t xml:space="preserve">      </w:t>
      </w:r>
      <w:r w:rsidRPr="00164052">
        <w:rPr>
          <w:rStyle w:val="gwp45b304d9font"/>
          <w:color w:val="2D2D2D"/>
          <w:lang w:val="en-US"/>
        </w:rPr>
        <w:t>Bismuthi subnitrici               </w:t>
      </w:r>
      <w:r w:rsidR="00576A2E">
        <w:rPr>
          <w:rStyle w:val="gwp45b304d9font"/>
          <w:color w:val="2D2D2D"/>
          <w:lang w:val="en-US"/>
        </w:rPr>
        <w:t xml:space="preserve">  </w:t>
      </w:r>
      <w:r w:rsidRPr="00164052">
        <w:rPr>
          <w:rStyle w:val="gwp45b304d9font"/>
          <w:color w:val="2D2D2D"/>
          <w:lang w:val="en-US"/>
        </w:rPr>
        <w:t>0,4</w:t>
      </w:r>
    </w:p>
    <w:p w14:paraId="05FAAE6A" w14:textId="01BF4B5B" w:rsidR="00C015EB" w:rsidRPr="00164052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  <w:r w:rsidRPr="00164052">
        <w:rPr>
          <w:rStyle w:val="gwp45b304d9font"/>
          <w:color w:val="2D2D2D"/>
          <w:lang w:val="en-US"/>
        </w:rPr>
        <w:t xml:space="preserve">      </w:t>
      </w:r>
      <w:bookmarkStart w:id="2" w:name="_Hlk35762225"/>
      <w:r w:rsidRPr="00164052">
        <w:rPr>
          <w:rStyle w:val="gwp45b304d9font"/>
          <w:color w:val="2D2D2D"/>
          <w:lang w:val="en-US"/>
        </w:rPr>
        <w:t>Zinci oxydati                         </w:t>
      </w:r>
      <w:bookmarkEnd w:id="2"/>
      <w:r w:rsidR="00576A2E">
        <w:rPr>
          <w:rStyle w:val="gwp45b304d9font"/>
          <w:color w:val="2D2D2D"/>
          <w:lang w:val="en-US"/>
        </w:rPr>
        <w:t xml:space="preserve"> </w:t>
      </w:r>
      <w:r w:rsidRPr="00164052">
        <w:rPr>
          <w:rStyle w:val="gwp45b304d9font"/>
          <w:color w:val="2D2D2D"/>
          <w:lang w:val="en-US"/>
        </w:rPr>
        <w:t>0,15</w:t>
      </w:r>
    </w:p>
    <w:p w14:paraId="7D01D4BF" w14:textId="06F96120" w:rsidR="00C015EB" w:rsidRPr="00164052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  <w:r w:rsidRPr="00164052">
        <w:rPr>
          <w:rStyle w:val="gwp45b304d9font"/>
          <w:color w:val="2D2D2D"/>
          <w:lang w:val="en-US"/>
        </w:rPr>
        <w:t xml:space="preserve">      Tetracaini hydrochlorici      </w:t>
      </w:r>
      <w:r w:rsidR="00576A2E">
        <w:rPr>
          <w:rStyle w:val="gwp45b304d9font"/>
          <w:color w:val="2D2D2D"/>
          <w:lang w:val="en-US"/>
        </w:rPr>
        <w:t xml:space="preserve">   </w:t>
      </w:r>
      <w:r w:rsidRPr="00164052">
        <w:rPr>
          <w:rStyle w:val="gwp45b304d9font"/>
          <w:color w:val="2D2D2D"/>
          <w:lang w:val="en-US"/>
        </w:rPr>
        <w:t>0,025</w:t>
      </w:r>
    </w:p>
    <w:p w14:paraId="4A4BA516" w14:textId="77777777" w:rsidR="00C015EB" w:rsidRPr="00164052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  <w:r w:rsidRPr="00164052">
        <w:rPr>
          <w:rStyle w:val="gwp45b304d9font"/>
          <w:color w:val="2D2D2D"/>
          <w:lang w:val="en-US"/>
        </w:rPr>
        <w:t>      Lanolini </w:t>
      </w:r>
    </w:p>
    <w:p w14:paraId="53092704" w14:textId="7D34942F" w:rsidR="00C015EB" w:rsidRPr="00164052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  <w:r w:rsidRPr="00164052">
        <w:rPr>
          <w:rStyle w:val="gwp45b304d9font"/>
          <w:color w:val="2D2D2D"/>
          <w:lang w:val="en-US"/>
        </w:rPr>
        <w:t xml:space="preserve">      Paraffini liquidi              </w:t>
      </w:r>
      <w:r w:rsidR="00576A2E">
        <w:rPr>
          <w:rStyle w:val="gwp45b304d9font"/>
          <w:color w:val="2D2D2D"/>
          <w:lang w:val="en-US"/>
        </w:rPr>
        <w:t xml:space="preserve">  </w:t>
      </w:r>
      <w:r w:rsidRPr="00164052">
        <w:rPr>
          <w:rStyle w:val="gwp45b304d9font"/>
          <w:color w:val="2D2D2D"/>
          <w:lang w:val="en-US"/>
        </w:rPr>
        <w:t>  aa 0,04</w:t>
      </w:r>
    </w:p>
    <w:p w14:paraId="212A9F1E" w14:textId="77777777" w:rsidR="00C015EB" w:rsidRPr="00C93CC4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  <w:r w:rsidRPr="00164052">
        <w:rPr>
          <w:rStyle w:val="gwp45b304d9font"/>
          <w:color w:val="2D2D2D"/>
          <w:lang w:val="en-US"/>
        </w:rPr>
        <w:t xml:space="preserve">      </w:t>
      </w:r>
      <w:r w:rsidRPr="00C93CC4">
        <w:rPr>
          <w:rStyle w:val="gwp45b304d9font"/>
          <w:color w:val="2D2D2D"/>
          <w:lang w:val="en-US"/>
        </w:rPr>
        <w:t>Witepsoli                                 q.s.</w:t>
      </w:r>
    </w:p>
    <w:p w14:paraId="7B27137E" w14:textId="2BFC202E" w:rsidR="00C015EB" w:rsidRPr="00C93CC4" w:rsidRDefault="00C93CC4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>
        <w:rPr>
          <w:rStyle w:val="gwp45b304d9font"/>
          <w:color w:val="2D2D2D"/>
          <w:lang w:val="en-US"/>
        </w:rPr>
        <w:t xml:space="preserve">      </w:t>
      </w:r>
      <w:r w:rsidR="00C015EB" w:rsidRPr="00C93CC4">
        <w:rPr>
          <w:rStyle w:val="gwp45b304d9font"/>
          <w:color w:val="2D2D2D"/>
          <w:lang w:val="en-US"/>
        </w:rPr>
        <w:t>M.f.suppos.rectal.   </w:t>
      </w:r>
      <w:r w:rsidR="00C015EB" w:rsidRPr="00C93CC4">
        <w:rPr>
          <w:rStyle w:val="gwp45b304d9font"/>
          <w:color w:val="2D2D2D"/>
        </w:rPr>
        <w:t>D.t.d. No 24</w:t>
      </w:r>
    </w:p>
    <w:p w14:paraId="2523C18F" w14:textId="586B7CA1" w:rsidR="00C015EB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  <w:r w:rsidRPr="00C93CC4">
        <w:rPr>
          <w:rStyle w:val="gwp45b304d9font"/>
          <w:color w:val="2D2D2D"/>
        </w:rPr>
        <w:t> </w:t>
      </w:r>
      <w:r w:rsidR="00C93CC4">
        <w:rPr>
          <w:rStyle w:val="gwp45b304d9font"/>
          <w:color w:val="2D2D2D"/>
        </w:rPr>
        <w:t xml:space="preserve">    </w:t>
      </w:r>
      <w:r w:rsidRPr="00C93CC4">
        <w:rPr>
          <w:rStyle w:val="gwp45b304d9font"/>
          <w:color w:val="2D2D2D"/>
        </w:rPr>
        <w:t xml:space="preserve"> D.S. 1 do 2 x dz. 1 czopek doodbytniczo</w:t>
      </w:r>
      <w:r>
        <w:rPr>
          <w:rStyle w:val="gwp45b304d9font"/>
          <w:color w:val="2D2D2D"/>
        </w:rPr>
        <w:t>.</w:t>
      </w:r>
    </w:p>
    <w:p w14:paraId="67C55D4B" w14:textId="77777777" w:rsidR="00C015EB" w:rsidRDefault="00C015EB" w:rsidP="00C015EB">
      <w:pPr>
        <w:shd w:val="clear" w:color="auto" w:fill="FFFFFF"/>
        <w:suppressAutoHyphens w:val="0"/>
        <w:rPr>
          <w:b/>
          <w:i/>
          <w:iCs/>
          <w:color w:val="2D2D2D"/>
          <w:lang w:eastAsia="pl-PL"/>
        </w:rPr>
      </w:pPr>
    </w:p>
    <w:p w14:paraId="1998F7FD" w14:textId="77777777" w:rsidR="00070F2E" w:rsidRPr="00070F2E" w:rsidRDefault="00070F2E" w:rsidP="00C015EB">
      <w:pPr>
        <w:shd w:val="clear" w:color="auto" w:fill="FFFFFF"/>
        <w:suppressAutoHyphens w:val="0"/>
        <w:rPr>
          <w:b/>
          <w:bCs/>
          <w:color w:val="2D2D2D"/>
          <w:sz w:val="18"/>
          <w:szCs w:val="18"/>
        </w:rPr>
      </w:pPr>
      <w:bookmarkStart w:id="3" w:name="_Hlk35761081"/>
      <w:r w:rsidRPr="00070F2E">
        <w:rPr>
          <w:rStyle w:val="gwp45b304d9font"/>
          <w:b/>
          <w:bCs/>
          <w:color w:val="2D2D2D"/>
          <w:sz w:val="18"/>
          <w:szCs w:val="18"/>
        </w:rPr>
        <w:t xml:space="preserve">Wskazanie: </w:t>
      </w:r>
      <w:r w:rsidRPr="00070F2E">
        <w:rPr>
          <w:b/>
          <w:bCs/>
          <w:color w:val="2D2D2D"/>
          <w:sz w:val="18"/>
          <w:szCs w:val="18"/>
        </w:rPr>
        <w:t xml:space="preserve">Hemoroidy przewlekłe, zadawnione, nawracające </w:t>
      </w:r>
    </w:p>
    <w:p w14:paraId="1C6E7469" w14:textId="77777777" w:rsidR="00070F2E" w:rsidRPr="009D2041" w:rsidRDefault="00070F2E" w:rsidP="00070F2E">
      <w:pPr>
        <w:pStyle w:val="gwp45b304d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gwp45b304d9font"/>
          <w:color w:val="2D2D2D"/>
          <w:u w:val="single"/>
        </w:rPr>
      </w:pPr>
      <w:bookmarkStart w:id="4" w:name="_Hlk35761064"/>
      <w:bookmarkEnd w:id="3"/>
      <w:r w:rsidRPr="009D2041">
        <w:rPr>
          <w:rStyle w:val="gwp45b304d9font"/>
          <w:color w:val="2D2D2D"/>
          <w:u w:val="single"/>
        </w:rPr>
        <w:lastRenderedPageBreak/>
        <w:t xml:space="preserve">Recepta nr </w:t>
      </w:r>
      <w:r>
        <w:rPr>
          <w:rStyle w:val="gwp45b304d9font"/>
          <w:color w:val="2D2D2D"/>
          <w:u w:val="single"/>
        </w:rPr>
        <w:t>5</w:t>
      </w:r>
    </w:p>
    <w:bookmarkEnd w:id="4"/>
    <w:p w14:paraId="5474AF45" w14:textId="77777777" w:rsidR="00070F2E" w:rsidRDefault="00070F2E" w:rsidP="00C015EB">
      <w:pPr>
        <w:shd w:val="clear" w:color="auto" w:fill="FFFFFF"/>
        <w:suppressAutoHyphens w:val="0"/>
        <w:rPr>
          <w:b/>
          <w:i/>
          <w:iCs/>
          <w:color w:val="2D2D2D"/>
          <w:lang w:eastAsia="pl-PL"/>
        </w:rPr>
      </w:pPr>
    </w:p>
    <w:p w14:paraId="1B74BCB7" w14:textId="77777777" w:rsidR="00070F2E" w:rsidRDefault="00070F2E" w:rsidP="00C015EB">
      <w:pPr>
        <w:shd w:val="clear" w:color="auto" w:fill="FFFFFF"/>
        <w:suppressAutoHyphens w:val="0"/>
        <w:rPr>
          <w:b/>
          <w:i/>
          <w:iCs/>
          <w:color w:val="2D2D2D"/>
          <w:lang w:eastAsia="pl-PL"/>
        </w:rPr>
      </w:pPr>
    </w:p>
    <w:p w14:paraId="6878795E" w14:textId="77777777" w:rsidR="00C015EB" w:rsidRPr="00C93CC4" w:rsidRDefault="00C015EB" w:rsidP="00C015EB">
      <w:pPr>
        <w:shd w:val="clear" w:color="auto" w:fill="FFFFFF"/>
        <w:suppressAutoHyphens w:val="0"/>
        <w:rPr>
          <w:rFonts w:ascii="Verdana" w:hAnsi="Verdana"/>
          <w:color w:val="2D2D2D"/>
          <w:lang w:eastAsia="pl-PL"/>
        </w:rPr>
      </w:pPr>
      <w:r w:rsidRPr="00C93CC4">
        <w:rPr>
          <w:b/>
          <w:color w:val="2D2D2D"/>
          <w:lang w:eastAsia="pl-PL"/>
        </w:rPr>
        <w:t xml:space="preserve">Rp. </w:t>
      </w:r>
    </w:p>
    <w:p w14:paraId="70D4F086" w14:textId="3F2F2917" w:rsidR="00C015EB" w:rsidRPr="00C93CC4" w:rsidRDefault="00C015EB" w:rsidP="00C015EB">
      <w:pPr>
        <w:shd w:val="clear" w:color="auto" w:fill="FFFFFF"/>
        <w:suppressAutoHyphens w:val="0"/>
        <w:rPr>
          <w:bCs/>
          <w:color w:val="2D2D2D"/>
          <w:lang w:eastAsia="pl-PL"/>
        </w:rPr>
      </w:pPr>
      <w:r w:rsidRPr="00C93CC4">
        <w:rPr>
          <w:bCs/>
          <w:color w:val="2D2D2D"/>
          <w:lang w:eastAsia="pl-PL"/>
        </w:rPr>
        <w:t xml:space="preserve">       Zinci oxydati           </w:t>
      </w:r>
      <w:r w:rsidR="00576A2E">
        <w:rPr>
          <w:bCs/>
          <w:color w:val="2D2D2D"/>
          <w:lang w:eastAsia="pl-PL"/>
        </w:rPr>
        <w:t xml:space="preserve">   </w:t>
      </w:r>
      <w:r w:rsidRPr="00C93CC4">
        <w:rPr>
          <w:bCs/>
          <w:color w:val="2D2D2D"/>
          <w:lang w:eastAsia="pl-PL"/>
        </w:rPr>
        <w:t>   0,05</w:t>
      </w:r>
    </w:p>
    <w:p w14:paraId="341C3BAB" w14:textId="07D24F10" w:rsidR="00C015EB" w:rsidRPr="00C93CC4" w:rsidRDefault="00C015EB" w:rsidP="00C015EB">
      <w:pPr>
        <w:shd w:val="clear" w:color="auto" w:fill="FFFFFF"/>
        <w:suppressAutoHyphens w:val="0"/>
        <w:rPr>
          <w:bCs/>
          <w:color w:val="2D2D2D"/>
          <w:lang w:eastAsia="pl-PL"/>
        </w:rPr>
      </w:pPr>
      <w:r w:rsidRPr="00C93CC4">
        <w:rPr>
          <w:bCs/>
          <w:color w:val="2D2D2D"/>
          <w:lang w:eastAsia="pl-PL"/>
        </w:rPr>
        <w:t xml:space="preserve">       Bismuthi subnitrici     </w:t>
      </w:r>
      <w:r w:rsidR="00576A2E">
        <w:rPr>
          <w:bCs/>
          <w:color w:val="2D2D2D"/>
          <w:lang w:eastAsia="pl-PL"/>
        </w:rPr>
        <w:t xml:space="preserve">   </w:t>
      </w:r>
      <w:r w:rsidRPr="00C93CC4">
        <w:rPr>
          <w:bCs/>
          <w:color w:val="2D2D2D"/>
          <w:lang w:eastAsia="pl-PL"/>
        </w:rPr>
        <w:t>0,5</w:t>
      </w:r>
    </w:p>
    <w:p w14:paraId="3A29D3AE" w14:textId="14A9E79E" w:rsidR="00C015EB" w:rsidRPr="00C93CC4" w:rsidRDefault="00C015EB" w:rsidP="00C015EB">
      <w:pPr>
        <w:shd w:val="clear" w:color="auto" w:fill="FFFFFF"/>
        <w:suppressAutoHyphens w:val="0"/>
        <w:rPr>
          <w:bCs/>
          <w:color w:val="2D2D2D"/>
          <w:lang w:eastAsia="pl-PL"/>
        </w:rPr>
      </w:pPr>
      <w:r w:rsidRPr="00C93CC4">
        <w:rPr>
          <w:bCs/>
          <w:color w:val="2D2D2D"/>
          <w:lang w:eastAsia="pl-PL"/>
        </w:rPr>
        <w:t xml:space="preserve">       Paraffini liquidi         </w:t>
      </w:r>
      <w:r w:rsidR="00576A2E">
        <w:rPr>
          <w:bCs/>
          <w:color w:val="2D2D2D"/>
          <w:lang w:eastAsia="pl-PL"/>
        </w:rPr>
        <w:t xml:space="preserve">   </w:t>
      </w:r>
      <w:r w:rsidRPr="00C93CC4">
        <w:rPr>
          <w:bCs/>
          <w:color w:val="2D2D2D"/>
          <w:lang w:eastAsia="pl-PL"/>
        </w:rPr>
        <w:t xml:space="preserve"> q.s.</w:t>
      </w:r>
    </w:p>
    <w:p w14:paraId="71AA9BC4" w14:textId="5F2966F6" w:rsidR="00C015EB" w:rsidRPr="00C93CC4" w:rsidRDefault="00C015EB" w:rsidP="00C015EB">
      <w:pPr>
        <w:shd w:val="clear" w:color="auto" w:fill="FFFFFF"/>
        <w:suppressAutoHyphens w:val="0"/>
        <w:rPr>
          <w:bCs/>
          <w:color w:val="2D2D2D"/>
          <w:lang w:eastAsia="pl-PL"/>
        </w:rPr>
      </w:pPr>
      <w:r w:rsidRPr="00C93CC4">
        <w:rPr>
          <w:bCs/>
          <w:color w:val="2D2D2D"/>
          <w:lang w:eastAsia="pl-PL"/>
        </w:rPr>
        <w:t xml:space="preserve">       Witepsoli                      </w:t>
      </w:r>
      <w:r w:rsidR="00576A2E">
        <w:rPr>
          <w:bCs/>
          <w:color w:val="2D2D2D"/>
          <w:lang w:eastAsia="pl-PL"/>
        </w:rPr>
        <w:t xml:space="preserve">  </w:t>
      </w:r>
      <w:r w:rsidRPr="00C93CC4">
        <w:rPr>
          <w:bCs/>
          <w:color w:val="2D2D2D"/>
          <w:lang w:eastAsia="pl-PL"/>
        </w:rPr>
        <w:t>q.s.</w:t>
      </w:r>
    </w:p>
    <w:p w14:paraId="39269B13" w14:textId="3F84CF45" w:rsidR="00C015EB" w:rsidRPr="00C93CC4" w:rsidRDefault="00C93CC4" w:rsidP="00C015EB">
      <w:pPr>
        <w:shd w:val="clear" w:color="auto" w:fill="FFFFFF"/>
        <w:suppressAutoHyphens w:val="0"/>
        <w:rPr>
          <w:rFonts w:ascii="Verdana" w:hAnsi="Verdana"/>
          <w:bCs/>
          <w:color w:val="2D2D2D"/>
          <w:lang w:eastAsia="pl-PL"/>
        </w:rPr>
      </w:pPr>
      <w:r>
        <w:rPr>
          <w:bCs/>
          <w:color w:val="2D2D2D"/>
          <w:lang w:eastAsia="pl-PL"/>
        </w:rPr>
        <w:t xml:space="preserve">       </w:t>
      </w:r>
      <w:r w:rsidR="00C015EB" w:rsidRPr="00C93CC4">
        <w:rPr>
          <w:bCs/>
          <w:color w:val="2D2D2D"/>
          <w:lang w:eastAsia="pl-PL"/>
        </w:rPr>
        <w:t xml:space="preserve">M.f.suppos.rectal.  </w:t>
      </w:r>
      <w:r w:rsidR="00576A2E">
        <w:rPr>
          <w:bCs/>
          <w:color w:val="2D2D2D"/>
          <w:lang w:eastAsia="pl-PL"/>
        </w:rPr>
        <w:t>D</w:t>
      </w:r>
      <w:r w:rsidR="00C015EB" w:rsidRPr="00C93CC4">
        <w:rPr>
          <w:bCs/>
          <w:color w:val="2D2D2D"/>
          <w:lang w:eastAsia="pl-PL"/>
        </w:rPr>
        <w:t>.t.d. No 24</w:t>
      </w:r>
    </w:p>
    <w:p w14:paraId="1917FEE6" w14:textId="7EEF41D0" w:rsidR="00C015EB" w:rsidRPr="00C93CC4" w:rsidRDefault="00C015EB" w:rsidP="00C015EB">
      <w:pPr>
        <w:shd w:val="clear" w:color="auto" w:fill="FFFFFF"/>
        <w:suppressAutoHyphens w:val="0"/>
        <w:rPr>
          <w:bCs/>
          <w:color w:val="2D2D2D"/>
          <w:lang w:eastAsia="pl-PL"/>
        </w:rPr>
      </w:pPr>
      <w:r w:rsidRPr="00C93CC4">
        <w:rPr>
          <w:bCs/>
          <w:color w:val="2D2D2D"/>
          <w:lang w:eastAsia="pl-PL"/>
        </w:rPr>
        <w:t>   </w:t>
      </w:r>
      <w:r w:rsidR="00C93CC4">
        <w:rPr>
          <w:bCs/>
          <w:color w:val="2D2D2D"/>
          <w:lang w:eastAsia="pl-PL"/>
        </w:rPr>
        <w:t xml:space="preserve">    </w:t>
      </w:r>
      <w:r w:rsidRPr="00C93CC4">
        <w:rPr>
          <w:bCs/>
          <w:color w:val="2D2D2D"/>
          <w:lang w:eastAsia="pl-PL"/>
        </w:rPr>
        <w:t>D.S. 1 - 2 x czopek doodbytniczo</w:t>
      </w:r>
    </w:p>
    <w:p w14:paraId="489A6C9C" w14:textId="77777777" w:rsidR="00070F2E" w:rsidRPr="00070F2E" w:rsidRDefault="00070F2E" w:rsidP="00C015EB">
      <w:pPr>
        <w:shd w:val="clear" w:color="auto" w:fill="FFFFFF"/>
        <w:suppressAutoHyphens w:val="0"/>
        <w:rPr>
          <w:color w:val="2D2D2D"/>
          <w:lang w:eastAsia="pl-PL"/>
        </w:rPr>
      </w:pPr>
    </w:p>
    <w:p w14:paraId="67457935" w14:textId="77777777" w:rsidR="00070F2E" w:rsidRPr="00070F2E" w:rsidRDefault="00070F2E" w:rsidP="00070F2E">
      <w:pPr>
        <w:shd w:val="clear" w:color="auto" w:fill="FFFFFF"/>
        <w:suppressAutoHyphens w:val="0"/>
        <w:rPr>
          <w:b/>
          <w:bCs/>
          <w:color w:val="2D2D2D"/>
          <w:sz w:val="18"/>
          <w:szCs w:val="18"/>
        </w:rPr>
      </w:pPr>
      <w:bookmarkStart w:id="5" w:name="_Hlk35761247"/>
      <w:r w:rsidRPr="00070F2E">
        <w:rPr>
          <w:rStyle w:val="gwp45b304d9font"/>
          <w:b/>
          <w:bCs/>
          <w:color w:val="2D2D2D"/>
          <w:sz w:val="18"/>
          <w:szCs w:val="18"/>
        </w:rPr>
        <w:t>Wskazanie:</w:t>
      </w:r>
      <w:r w:rsidRPr="00070F2E">
        <w:rPr>
          <w:color w:val="2D2D2D"/>
          <w:lang w:eastAsia="pl-PL"/>
        </w:rPr>
        <w:t xml:space="preserve"> </w:t>
      </w:r>
      <w:r w:rsidRPr="00070F2E">
        <w:rPr>
          <w:b/>
          <w:bCs/>
          <w:color w:val="2D2D2D"/>
          <w:sz w:val="18"/>
          <w:szCs w:val="18"/>
        </w:rPr>
        <w:t>Hemoroidy o łagodniejszym obrazie, bez świądu i bólu</w:t>
      </w:r>
    </w:p>
    <w:bookmarkEnd w:id="5"/>
    <w:p w14:paraId="6F47CC9A" w14:textId="77777777" w:rsidR="00070F2E" w:rsidRDefault="00070F2E" w:rsidP="00C015EB">
      <w:pPr>
        <w:shd w:val="clear" w:color="auto" w:fill="FFFFFF"/>
        <w:suppressAutoHyphens w:val="0"/>
        <w:rPr>
          <w:iCs/>
          <w:color w:val="2D2D2D"/>
          <w:lang w:eastAsia="pl-PL"/>
        </w:rPr>
      </w:pPr>
    </w:p>
    <w:p w14:paraId="308134CB" w14:textId="77777777" w:rsidR="00070F2E" w:rsidRDefault="00070F2E" w:rsidP="00C015EB">
      <w:pPr>
        <w:shd w:val="clear" w:color="auto" w:fill="FFFFFF"/>
        <w:suppressAutoHyphens w:val="0"/>
        <w:rPr>
          <w:iCs/>
          <w:color w:val="2D2D2D"/>
          <w:lang w:eastAsia="pl-PL"/>
        </w:rPr>
      </w:pPr>
    </w:p>
    <w:p w14:paraId="67D32B88" w14:textId="77777777" w:rsidR="00070F2E" w:rsidRPr="00164052" w:rsidRDefault="00070F2E" w:rsidP="00070F2E">
      <w:pPr>
        <w:pStyle w:val="gwp45b304d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gwp45b304d9font"/>
          <w:color w:val="2D2D2D"/>
          <w:u w:val="single"/>
          <w:lang w:val="en-US"/>
        </w:rPr>
      </w:pPr>
      <w:bookmarkStart w:id="6" w:name="_Hlk35761452"/>
      <w:r w:rsidRPr="00164052">
        <w:rPr>
          <w:rStyle w:val="gwp45b304d9font"/>
          <w:color w:val="2D2D2D"/>
          <w:u w:val="single"/>
          <w:lang w:val="en-US"/>
        </w:rPr>
        <w:t>Recepta nr 6</w:t>
      </w:r>
    </w:p>
    <w:bookmarkEnd w:id="6"/>
    <w:p w14:paraId="2B39EDCE" w14:textId="77777777" w:rsidR="00070F2E" w:rsidRPr="00164052" w:rsidRDefault="00070F2E" w:rsidP="00C015EB">
      <w:pPr>
        <w:shd w:val="clear" w:color="auto" w:fill="FFFFFF"/>
        <w:suppressAutoHyphens w:val="0"/>
        <w:rPr>
          <w:iCs/>
          <w:color w:val="2D2D2D"/>
          <w:lang w:val="en-US" w:eastAsia="pl-PL"/>
        </w:rPr>
      </w:pPr>
    </w:p>
    <w:p w14:paraId="6864B2CD" w14:textId="7227D37A" w:rsidR="00070F2E" w:rsidRPr="00164052" w:rsidRDefault="00070F2E" w:rsidP="00070F2E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  <w:lang w:val="en-US"/>
        </w:rPr>
      </w:pPr>
      <w:r w:rsidRPr="00164052">
        <w:rPr>
          <w:rStyle w:val="gwp45b304d9font"/>
          <w:b/>
          <w:bCs/>
          <w:color w:val="2D2D2D"/>
          <w:lang w:val="en-US"/>
        </w:rPr>
        <w:t xml:space="preserve">Rp. </w:t>
      </w:r>
      <w:r w:rsidR="00576A2E">
        <w:rPr>
          <w:rStyle w:val="gwp45b304d9font"/>
          <w:b/>
          <w:bCs/>
          <w:color w:val="2D2D2D"/>
          <w:lang w:val="en-US"/>
        </w:rPr>
        <w:t xml:space="preserve"> </w:t>
      </w:r>
    </w:p>
    <w:p w14:paraId="7A2C60CC" w14:textId="0BCD00F3" w:rsidR="00070F2E" w:rsidRDefault="00070F2E" w:rsidP="00070F2E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  <w:lang w:val="en-US"/>
        </w:rPr>
      </w:pPr>
      <w:r w:rsidRPr="00164052">
        <w:rPr>
          <w:rStyle w:val="gwp45b304d9font"/>
          <w:color w:val="2D2D2D"/>
          <w:lang w:val="en-US"/>
        </w:rPr>
        <w:t>       </w:t>
      </w:r>
      <w:r w:rsidRPr="00C93CC4">
        <w:rPr>
          <w:rStyle w:val="gwp45b304d9font"/>
          <w:color w:val="2D2D2D"/>
          <w:lang w:val="en-US"/>
        </w:rPr>
        <w:t>Tannini       </w:t>
      </w:r>
      <w:r w:rsidR="00576A2E">
        <w:rPr>
          <w:rStyle w:val="gwp45b304d9font"/>
          <w:color w:val="2D2D2D"/>
          <w:lang w:val="en-US"/>
        </w:rPr>
        <w:t xml:space="preserve">  </w:t>
      </w:r>
      <w:r w:rsidRPr="00C93CC4">
        <w:rPr>
          <w:rStyle w:val="gwp45b304d9font"/>
          <w:color w:val="2D2D2D"/>
          <w:lang w:val="en-US"/>
        </w:rPr>
        <w:t xml:space="preserve">                      0,1</w:t>
      </w:r>
    </w:p>
    <w:p w14:paraId="7E49A41D" w14:textId="4F5B06FC" w:rsidR="00576A2E" w:rsidRPr="00C93CC4" w:rsidRDefault="00576A2E" w:rsidP="00070F2E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  <w:r>
        <w:rPr>
          <w:rStyle w:val="gwp45b304d9font"/>
          <w:color w:val="2D2D2D"/>
          <w:lang w:val="en-US"/>
        </w:rPr>
        <w:t xml:space="preserve">       Aqua purificatae               q.s.</w:t>
      </w:r>
    </w:p>
    <w:p w14:paraId="138A7BC1" w14:textId="77777777" w:rsidR="00070F2E" w:rsidRPr="00C93CC4" w:rsidRDefault="00070F2E" w:rsidP="00070F2E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  <w:r w:rsidRPr="00C93CC4">
        <w:rPr>
          <w:rStyle w:val="gwp45b304d9font"/>
          <w:color w:val="2D2D2D"/>
          <w:lang w:val="en-US"/>
        </w:rPr>
        <w:t>       Intracti Hippocastani      gtt. 3</w:t>
      </w:r>
    </w:p>
    <w:p w14:paraId="42BA6884" w14:textId="63F0BF06" w:rsidR="00070F2E" w:rsidRPr="00C93CC4" w:rsidRDefault="00070F2E" w:rsidP="00070F2E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  <w:r w:rsidRPr="00C93CC4">
        <w:rPr>
          <w:rStyle w:val="gwp45b304d9font"/>
          <w:color w:val="2D2D2D"/>
          <w:lang w:val="en-US"/>
        </w:rPr>
        <w:t xml:space="preserve">       Benzocaini          </w:t>
      </w:r>
      <w:r w:rsidR="00576A2E">
        <w:rPr>
          <w:rStyle w:val="gwp45b304d9font"/>
          <w:color w:val="2D2D2D"/>
          <w:lang w:val="en-US"/>
        </w:rPr>
        <w:t xml:space="preserve">  </w:t>
      </w:r>
      <w:r w:rsidRPr="00C93CC4">
        <w:rPr>
          <w:rStyle w:val="gwp45b304d9font"/>
          <w:color w:val="2D2D2D"/>
          <w:lang w:val="en-US"/>
        </w:rPr>
        <w:t>             0,3</w:t>
      </w:r>
    </w:p>
    <w:p w14:paraId="04485BC9" w14:textId="32B46489" w:rsidR="00070F2E" w:rsidRPr="00C93CC4" w:rsidRDefault="00070F2E" w:rsidP="00070F2E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  <w:r w:rsidRPr="00C93CC4">
        <w:rPr>
          <w:rStyle w:val="gwp45b304d9font"/>
          <w:color w:val="2D2D2D"/>
          <w:lang w:val="en-US"/>
        </w:rPr>
        <w:t>       Witepsoli                          q.s.</w:t>
      </w:r>
    </w:p>
    <w:p w14:paraId="66F5DA9A" w14:textId="3EB9C690" w:rsidR="00070F2E" w:rsidRPr="00C93CC4" w:rsidRDefault="00C93CC4" w:rsidP="00070F2E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>
        <w:rPr>
          <w:rStyle w:val="gwp45b304d9font"/>
          <w:color w:val="2D2D2D"/>
          <w:lang w:val="en-US"/>
        </w:rPr>
        <w:t xml:space="preserve">       </w:t>
      </w:r>
      <w:r w:rsidR="00070F2E" w:rsidRPr="00C93CC4">
        <w:rPr>
          <w:rStyle w:val="gwp45b304d9font"/>
          <w:color w:val="2D2D2D"/>
          <w:lang w:val="en-US"/>
        </w:rPr>
        <w:t>M.f.suppos.rectal.   </w:t>
      </w:r>
      <w:r w:rsidR="00070F2E" w:rsidRPr="00C93CC4">
        <w:rPr>
          <w:rStyle w:val="gwp45b304d9font"/>
          <w:color w:val="2D2D2D"/>
        </w:rPr>
        <w:t>D.t.d. No 24</w:t>
      </w:r>
    </w:p>
    <w:p w14:paraId="00D022B6" w14:textId="1BD96BDB" w:rsidR="00070F2E" w:rsidRPr="00C93CC4" w:rsidRDefault="00070F2E" w:rsidP="00070F2E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color w:val="2D2D2D"/>
        </w:rPr>
        <w:t> </w:t>
      </w:r>
      <w:r w:rsidR="00C93CC4">
        <w:rPr>
          <w:rStyle w:val="gwp45b304d9font"/>
          <w:color w:val="2D2D2D"/>
        </w:rPr>
        <w:t xml:space="preserve">     </w:t>
      </w:r>
      <w:r w:rsidRPr="00C93CC4">
        <w:rPr>
          <w:rStyle w:val="gwp45b304d9font"/>
          <w:color w:val="2D2D2D"/>
        </w:rPr>
        <w:t xml:space="preserve"> D.S. 1 do 2 x dz. 1 czopek doodbytniczo.</w:t>
      </w:r>
    </w:p>
    <w:p w14:paraId="4BD04EA6" w14:textId="77777777" w:rsidR="00070F2E" w:rsidRDefault="00070F2E" w:rsidP="00C015EB">
      <w:pPr>
        <w:shd w:val="clear" w:color="auto" w:fill="FFFFFF"/>
        <w:suppressAutoHyphens w:val="0"/>
        <w:rPr>
          <w:iCs/>
          <w:color w:val="2D2D2D"/>
          <w:lang w:eastAsia="pl-PL"/>
        </w:rPr>
      </w:pPr>
    </w:p>
    <w:p w14:paraId="1166086E" w14:textId="77777777" w:rsidR="00070F2E" w:rsidRPr="00070F2E" w:rsidRDefault="00070F2E" w:rsidP="00070F2E">
      <w:pPr>
        <w:shd w:val="clear" w:color="auto" w:fill="FFFFFF"/>
        <w:suppressAutoHyphens w:val="0"/>
        <w:rPr>
          <w:b/>
          <w:bCs/>
          <w:color w:val="2D2D2D"/>
          <w:sz w:val="18"/>
          <w:szCs w:val="18"/>
        </w:rPr>
      </w:pPr>
      <w:r w:rsidRPr="00070F2E">
        <w:rPr>
          <w:rStyle w:val="gwp45b304d9font"/>
          <w:b/>
          <w:bCs/>
          <w:color w:val="2D2D2D"/>
          <w:sz w:val="18"/>
          <w:szCs w:val="18"/>
        </w:rPr>
        <w:t>Wskazanie:</w:t>
      </w:r>
      <w:r w:rsidRPr="00070F2E">
        <w:rPr>
          <w:color w:val="2D2D2D"/>
          <w:lang w:eastAsia="pl-PL"/>
        </w:rPr>
        <w:t xml:space="preserve"> </w:t>
      </w:r>
      <w:r>
        <w:rPr>
          <w:b/>
          <w:bCs/>
          <w:color w:val="2D2D2D"/>
          <w:sz w:val="18"/>
          <w:szCs w:val="18"/>
        </w:rPr>
        <w:t xml:space="preserve">Czopki o działaniu ściągającym </w:t>
      </w:r>
    </w:p>
    <w:p w14:paraId="125E25E7" w14:textId="77777777" w:rsidR="00070F2E" w:rsidRDefault="00070F2E" w:rsidP="00C015EB">
      <w:pPr>
        <w:shd w:val="clear" w:color="auto" w:fill="FFFFFF"/>
        <w:suppressAutoHyphens w:val="0"/>
        <w:rPr>
          <w:iCs/>
          <w:color w:val="2D2D2D"/>
          <w:lang w:eastAsia="pl-PL"/>
        </w:rPr>
      </w:pPr>
    </w:p>
    <w:p w14:paraId="40E0BC66" w14:textId="77777777" w:rsidR="00070F2E" w:rsidRDefault="00070F2E" w:rsidP="00C015EB">
      <w:pPr>
        <w:shd w:val="clear" w:color="auto" w:fill="FFFFFF"/>
        <w:suppressAutoHyphens w:val="0"/>
        <w:rPr>
          <w:iCs/>
          <w:color w:val="2D2D2D"/>
          <w:lang w:eastAsia="pl-PL"/>
        </w:rPr>
      </w:pPr>
    </w:p>
    <w:p w14:paraId="08A878B7" w14:textId="77777777" w:rsidR="00070F2E" w:rsidRPr="00816E55" w:rsidRDefault="00070F2E" w:rsidP="00070F2E">
      <w:pPr>
        <w:pStyle w:val="gwp45b304d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gwp45b304d9font"/>
          <w:b/>
          <w:bCs/>
          <w:color w:val="2D2D2D"/>
          <w:u w:val="single"/>
        </w:rPr>
      </w:pPr>
      <w:bookmarkStart w:id="7" w:name="_Hlk35763226"/>
      <w:r w:rsidRPr="009D2041">
        <w:rPr>
          <w:rStyle w:val="gwp45b304d9font"/>
          <w:color w:val="2D2D2D"/>
          <w:u w:val="single"/>
        </w:rPr>
        <w:t xml:space="preserve">Recepta nr </w:t>
      </w:r>
      <w:r>
        <w:rPr>
          <w:rStyle w:val="gwp45b304d9font"/>
          <w:color w:val="2D2D2D"/>
          <w:u w:val="single"/>
        </w:rPr>
        <w:t>7</w:t>
      </w:r>
      <w:r>
        <w:rPr>
          <w:rStyle w:val="gwp45b304d9font"/>
          <w:color w:val="2D2D2D"/>
        </w:rPr>
        <w:tab/>
      </w:r>
      <w:r>
        <w:rPr>
          <w:rStyle w:val="gwp45b304d9font"/>
          <w:color w:val="2D2D2D"/>
        </w:rPr>
        <w:tab/>
      </w:r>
      <w:r>
        <w:rPr>
          <w:rStyle w:val="gwp45b304d9font"/>
          <w:color w:val="2D2D2D"/>
        </w:rPr>
        <w:tab/>
      </w:r>
      <w:bookmarkStart w:id="8" w:name="_Hlk35763273"/>
      <w:r w:rsidRPr="00816E55">
        <w:rPr>
          <w:rStyle w:val="gwp45b304d9font"/>
          <w:b/>
          <w:bCs/>
          <w:color w:val="2D2D2D"/>
          <w:highlight w:val="yellow"/>
          <w:u w:val="single"/>
        </w:rPr>
        <w:t>UWAGA !!!! RECEPTA PE</w:t>
      </w:r>
      <w:r w:rsidR="00816E55">
        <w:rPr>
          <w:rStyle w:val="gwp45b304d9font"/>
          <w:b/>
          <w:bCs/>
          <w:color w:val="2D2D2D"/>
          <w:highlight w:val="yellow"/>
          <w:u w:val="single"/>
        </w:rPr>
        <w:t>Ł</w:t>
      </w:r>
      <w:r w:rsidRPr="00816E55">
        <w:rPr>
          <w:rStyle w:val="gwp45b304d9font"/>
          <w:b/>
          <w:bCs/>
          <w:color w:val="2D2D2D"/>
          <w:highlight w:val="yellow"/>
          <w:u w:val="single"/>
        </w:rPr>
        <w:t>NOPŁATNA</w:t>
      </w:r>
      <w:bookmarkEnd w:id="7"/>
    </w:p>
    <w:bookmarkEnd w:id="8"/>
    <w:p w14:paraId="422BA7EC" w14:textId="77777777" w:rsidR="00070F2E" w:rsidRDefault="00070F2E" w:rsidP="00C015EB">
      <w:pPr>
        <w:shd w:val="clear" w:color="auto" w:fill="FFFFFF"/>
        <w:suppressAutoHyphens w:val="0"/>
        <w:rPr>
          <w:iCs/>
          <w:color w:val="2D2D2D"/>
          <w:lang w:eastAsia="pl-PL"/>
        </w:rPr>
      </w:pPr>
    </w:p>
    <w:p w14:paraId="1FD5DF5B" w14:textId="77777777" w:rsidR="00070F2E" w:rsidRPr="00C93CC4" w:rsidRDefault="00070F2E" w:rsidP="00C015EB">
      <w:pPr>
        <w:shd w:val="clear" w:color="auto" w:fill="FFFFFF"/>
        <w:suppressAutoHyphens w:val="0"/>
        <w:rPr>
          <w:color w:val="2D2D2D"/>
          <w:lang w:eastAsia="pl-PL"/>
        </w:rPr>
      </w:pPr>
    </w:p>
    <w:p w14:paraId="6AE658A2" w14:textId="77777777" w:rsidR="00C015EB" w:rsidRPr="00C93CC4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b/>
          <w:bCs/>
          <w:color w:val="2D2D2D"/>
        </w:rPr>
        <w:t>Rp.</w:t>
      </w:r>
      <w:r w:rsidRPr="00C93CC4">
        <w:rPr>
          <w:rStyle w:val="gwp45b304d9font"/>
          <w:color w:val="2D2D2D"/>
        </w:rPr>
        <w:t xml:space="preserve"> </w:t>
      </w:r>
    </w:p>
    <w:p w14:paraId="21E32FFF" w14:textId="77777777" w:rsidR="00C015EB" w:rsidRPr="00C93CC4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b/>
          <w:bCs/>
          <w:color w:val="2D2D2D"/>
        </w:rPr>
        <w:t>       </w:t>
      </w:r>
      <w:r w:rsidRPr="00C93CC4">
        <w:rPr>
          <w:rStyle w:val="gwp45b304d9font"/>
          <w:color w:val="2D2D2D"/>
        </w:rPr>
        <w:t xml:space="preserve">Zinci oxydati                           </w:t>
      </w:r>
      <w:r w:rsidR="00816E55" w:rsidRPr="00C93CC4">
        <w:rPr>
          <w:rStyle w:val="gwp45b304d9font"/>
          <w:color w:val="2D2D2D"/>
        </w:rPr>
        <w:t xml:space="preserve"> </w:t>
      </w:r>
      <w:r w:rsidRPr="00C93CC4">
        <w:rPr>
          <w:rStyle w:val="gwp45b304d9font"/>
          <w:color w:val="2D2D2D"/>
        </w:rPr>
        <w:t> </w:t>
      </w:r>
      <w:r w:rsidR="00816E55" w:rsidRPr="00C93CC4">
        <w:rPr>
          <w:rStyle w:val="gwp45b304d9font"/>
          <w:color w:val="2D2D2D"/>
        </w:rPr>
        <w:t xml:space="preserve">   </w:t>
      </w:r>
      <w:r w:rsidRPr="00C93CC4">
        <w:rPr>
          <w:rStyle w:val="gwp45b304d9font"/>
          <w:color w:val="2D2D2D"/>
        </w:rPr>
        <w:t>0,3</w:t>
      </w:r>
    </w:p>
    <w:p w14:paraId="23B507E7" w14:textId="77777777" w:rsidR="00C015EB" w:rsidRPr="00164052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color w:val="2D2D2D"/>
        </w:rPr>
        <w:t>       </w:t>
      </w:r>
      <w:r w:rsidRPr="00164052">
        <w:rPr>
          <w:rStyle w:val="gwp45b304d9font"/>
          <w:color w:val="2D2D2D"/>
        </w:rPr>
        <w:t>Lignocaini hydrochlorici       </w:t>
      </w:r>
      <w:r w:rsidR="00816E55" w:rsidRPr="00164052">
        <w:rPr>
          <w:rStyle w:val="gwp45b304d9font"/>
          <w:color w:val="2D2D2D"/>
        </w:rPr>
        <w:t xml:space="preserve">   </w:t>
      </w:r>
      <w:r w:rsidRPr="00164052">
        <w:rPr>
          <w:rStyle w:val="gwp45b304d9font"/>
          <w:color w:val="2D2D2D"/>
        </w:rPr>
        <w:t>0,15</w:t>
      </w:r>
    </w:p>
    <w:p w14:paraId="72FD0095" w14:textId="77777777" w:rsidR="00C015EB" w:rsidRPr="00C93CC4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164052">
        <w:rPr>
          <w:rStyle w:val="gwp45b304d9font"/>
          <w:color w:val="2D2D2D"/>
        </w:rPr>
        <w:t>       </w:t>
      </w:r>
      <w:r w:rsidRPr="00C93CC4">
        <w:rPr>
          <w:rStyle w:val="gwp45b304d9font"/>
          <w:color w:val="2D2D2D"/>
        </w:rPr>
        <w:t xml:space="preserve">Balsam Szostakowskiego      </w:t>
      </w:r>
      <w:r w:rsidR="00816E55" w:rsidRPr="00C93CC4">
        <w:rPr>
          <w:rStyle w:val="gwp45b304d9font"/>
          <w:color w:val="2D2D2D"/>
        </w:rPr>
        <w:t xml:space="preserve">  </w:t>
      </w:r>
      <w:r w:rsidRPr="00C93CC4">
        <w:rPr>
          <w:rStyle w:val="gwp45b304d9font"/>
          <w:color w:val="2D2D2D"/>
        </w:rPr>
        <w:t> </w:t>
      </w:r>
      <w:r w:rsidR="00816E55" w:rsidRPr="00C93CC4">
        <w:rPr>
          <w:rStyle w:val="gwp45b304d9font"/>
          <w:color w:val="2D2D2D"/>
        </w:rPr>
        <w:t xml:space="preserve"> </w:t>
      </w:r>
      <w:r w:rsidRPr="00C93CC4">
        <w:rPr>
          <w:rStyle w:val="gwp45b304d9font"/>
          <w:color w:val="2D2D2D"/>
        </w:rPr>
        <w:t xml:space="preserve"> 0,4</w:t>
      </w:r>
    </w:p>
    <w:p w14:paraId="6F0C41E5" w14:textId="77777777" w:rsidR="00C015EB" w:rsidRPr="00C93CC4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color w:val="2D2D2D"/>
        </w:rPr>
        <w:t xml:space="preserve">       Witepsoli                                </w:t>
      </w:r>
      <w:r w:rsidR="00816E55" w:rsidRPr="00C93CC4">
        <w:rPr>
          <w:rStyle w:val="gwp45b304d9font"/>
          <w:color w:val="2D2D2D"/>
        </w:rPr>
        <w:t xml:space="preserve">  </w:t>
      </w:r>
      <w:r w:rsidRPr="00C93CC4">
        <w:rPr>
          <w:rStyle w:val="gwp45b304d9font"/>
          <w:color w:val="2D2D2D"/>
        </w:rPr>
        <w:t>  q.s.</w:t>
      </w:r>
    </w:p>
    <w:p w14:paraId="4448F271" w14:textId="317C3784" w:rsidR="00C015EB" w:rsidRPr="00C93CC4" w:rsidRDefault="00C93CC4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  <w:r w:rsidRPr="00164052">
        <w:rPr>
          <w:rStyle w:val="gwp45b304d9font"/>
          <w:color w:val="2D2D2D"/>
        </w:rPr>
        <w:t xml:space="preserve">       </w:t>
      </w:r>
      <w:r w:rsidR="00C015EB" w:rsidRPr="00C93CC4">
        <w:rPr>
          <w:rStyle w:val="gwp45b304d9font"/>
          <w:color w:val="2D2D2D"/>
          <w:lang w:val="en-US"/>
        </w:rPr>
        <w:t>M.f.suppos.rectal.   D.t.d. No 24</w:t>
      </w:r>
    </w:p>
    <w:p w14:paraId="3D89A374" w14:textId="3786D74F" w:rsidR="00C015EB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164052">
        <w:rPr>
          <w:rStyle w:val="gwp45b304d9font"/>
          <w:color w:val="2D2D2D"/>
          <w:lang w:val="en-US"/>
        </w:rPr>
        <w:t xml:space="preserve">  </w:t>
      </w:r>
      <w:r w:rsidR="00C93CC4" w:rsidRPr="00164052">
        <w:rPr>
          <w:rStyle w:val="gwp45b304d9font"/>
          <w:color w:val="2D2D2D"/>
          <w:lang w:val="en-US"/>
        </w:rPr>
        <w:t xml:space="preserve">     </w:t>
      </w:r>
      <w:r>
        <w:rPr>
          <w:rStyle w:val="gwp45b304d9font"/>
          <w:color w:val="2D2D2D"/>
        </w:rPr>
        <w:t>D.S. 1 do 2 x dz. 1 czopek doodbytniczo.</w:t>
      </w:r>
    </w:p>
    <w:p w14:paraId="64508124" w14:textId="77777777" w:rsidR="00C015EB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  <w:r>
        <w:rPr>
          <w:rStyle w:val="gwp45b304d9font"/>
          <w:color w:val="2D2D2D"/>
        </w:rPr>
        <w:t>Preparat nadaje się do długotrwałego stosowania</w:t>
      </w:r>
    </w:p>
    <w:p w14:paraId="7F772069" w14:textId="77777777" w:rsidR="00816E55" w:rsidRDefault="00816E55" w:rsidP="00C015EB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</w:p>
    <w:p w14:paraId="18235049" w14:textId="77777777" w:rsidR="00816E55" w:rsidRPr="00070F2E" w:rsidRDefault="00816E55" w:rsidP="00816E55">
      <w:pPr>
        <w:shd w:val="clear" w:color="auto" w:fill="FFFFFF"/>
        <w:suppressAutoHyphens w:val="0"/>
        <w:rPr>
          <w:b/>
          <w:bCs/>
          <w:color w:val="2D2D2D"/>
          <w:sz w:val="18"/>
          <w:szCs w:val="18"/>
        </w:rPr>
      </w:pPr>
      <w:bookmarkStart w:id="9" w:name="_Hlk35761500"/>
      <w:r w:rsidRPr="00070F2E">
        <w:rPr>
          <w:rStyle w:val="gwp45b304d9font"/>
          <w:b/>
          <w:bCs/>
          <w:color w:val="2D2D2D"/>
          <w:sz w:val="18"/>
          <w:szCs w:val="18"/>
        </w:rPr>
        <w:t>Wskazanie:</w:t>
      </w:r>
      <w:r w:rsidRPr="00070F2E">
        <w:rPr>
          <w:color w:val="2D2D2D"/>
          <w:lang w:eastAsia="pl-PL"/>
        </w:rPr>
        <w:t xml:space="preserve"> </w:t>
      </w:r>
      <w:r w:rsidRPr="00816E55">
        <w:rPr>
          <w:b/>
          <w:bCs/>
          <w:i/>
          <w:iCs/>
          <w:color w:val="2D2D2D"/>
          <w:sz w:val="18"/>
          <w:szCs w:val="18"/>
        </w:rPr>
        <w:t>Przewlekłe hemoroidy,</w:t>
      </w:r>
      <w:r>
        <w:rPr>
          <w:b/>
          <w:bCs/>
          <w:i/>
          <w:iCs/>
          <w:color w:val="2D2D2D"/>
          <w:sz w:val="18"/>
          <w:szCs w:val="18"/>
        </w:rPr>
        <w:t xml:space="preserve"> </w:t>
      </w:r>
      <w:r w:rsidRPr="00816E55">
        <w:rPr>
          <w:b/>
          <w:bCs/>
          <w:i/>
          <w:iCs/>
          <w:color w:val="2D2D2D"/>
          <w:sz w:val="18"/>
          <w:szCs w:val="18"/>
        </w:rPr>
        <w:t>czopki osłaniająco-kojące</w:t>
      </w:r>
    </w:p>
    <w:bookmarkEnd w:id="9"/>
    <w:p w14:paraId="1DCBC8FA" w14:textId="77777777" w:rsidR="00816E55" w:rsidRDefault="00816E55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2DE9EB19" w14:textId="77777777" w:rsidR="00C015EB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01ECF47A" w14:textId="77777777" w:rsidR="00816E55" w:rsidRPr="00164052" w:rsidRDefault="00816E55" w:rsidP="00816E55">
      <w:pPr>
        <w:pStyle w:val="gwp45b304d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gwp45b304d9font"/>
          <w:color w:val="2D2D2D"/>
          <w:u w:val="single"/>
          <w:lang w:val="en-US"/>
        </w:rPr>
      </w:pPr>
      <w:r w:rsidRPr="00164052">
        <w:rPr>
          <w:rStyle w:val="gwp45b304d9font"/>
          <w:color w:val="2D2D2D"/>
          <w:u w:val="single"/>
          <w:lang w:val="en-US"/>
        </w:rPr>
        <w:t>Recepta nr 8</w:t>
      </w:r>
    </w:p>
    <w:p w14:paraId="7A6BB05A" w14:textId="77777777" w:rsidR="00C015EB" w:rsidRPr="00164052" w:rsidRDefault="00C015EB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</w:p>
    <w:p w14:paraId="10596A35" w14:textId="77777777" w:rsidR="00816E55" w:rsidRPr="00164052" w:rsidRDefault="00816E55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</w:p>
    <w:p w14:paraId="514C20E2" w14:textId="77777777" w:rsidR="00816E55" w:rsidRPr="00164052" w:rsidRDefault="00816E55" w:rsidP="00816E55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b/>
          <w:bCs/>
          <w:color w:val="2D2D2D"/>
          <w:lang w:val="en-US"/>
        </w:rPr>
      </w:pPr>
      <w:r w:rsidRPr="00164052">
        <w:rPr>
          <w:rStyle w:val="gwp45b304d9font"/>
          <w:b/>
          <w:bCs/>
          <w:color w:val="2D2D2D"/>
          <w:lang w:val="en-US"/>
        </w:rPr>
        <w:t xml:space="preserve">Rp.        </w:t>
      </w:r>
    </w:p>
    <w:p w14:paraId="70966FB1" w14:textId="77777777" w:rsidR="00816E55" w:rsidRPr="00164052" w:rsidRDefault="00816E55" w:rsidP="00816E55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  <w:r w:rsidRPr="00164052">
        <w:rPr>
          <w:rStyle w:val="gwp45b304d9font"/>
          <w:color w:val="2D2D2D"/>
          <w:lang w:val="en-US"/>
        </w:rPr>
        <w:t xml:space="preserve">        Bismuthi subnitrici                  20,0</w:t>
      </w:r>
    </w:p>
    <w:p w14:paraId="5647C13A" w14:textId="77777777" w:rsidR="00816E55" w:rsidRPr="00C93CC4" w:rsidRDefault="00816E55" w:rsidP="00816E55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164052">
        <w:rPr>
          <w:rStyle w:val="gwp45b304d9font"/>
          <w:color w:val="2D2D2D"/>
          <w:lang w:val="en-US"/>
        </w:rPr>
        <w:t xml:space="preserve">        </w:t>
      </w:r>
      <w:bookmarkStart w:id="10" w:name="_Hlk35761777"/>
      <w:r w:rsidRPr="00C93CC4">
        <w:rPr>
          <w:rStyle w:val="gwp45b304d9font"/>
          <w:color w:val="2D2D2D"/>
        </w:rPr>
        <w:t>Tannini </w:t>
      </w:r>
      <w:bookmarkEnd w:id="10"/>
      <w:r w:rsidRPr="00C93CC4">
        <w:rPr>
          <w:rStyle w:val="gwp45b304d9font"/>
          <w:color w:val="2D2D2D"/>
        </w:rPr>
        <w:t xml:space="preserve">                                     3,0</w:t>
      </w:r>
    </w:p>
    <w:p w14:paraId="19CCA584" w14:textId="77777777" w:rsidR="00816E55" w:rsidRPr="00C93CC4" w:rsidRDefault="00816E55" w:rsidP="00816E55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color w:val="2D2D2D"/>
        </w:rPr>
        <w:t>        Ol. Lini                                      7,0</w:t>
      </w:r>
    </w:p>
    <w:p w14:paraId="5AF66B74" w14:textId="77777777" w:rsidR="00816E55" w:rsidRPr="00C93CC4" w:rsidRDefault="00816E55" w:rsidP="00816E55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color w:val="2D2D2D"/>
        </w:rPr>
        <w:t>        Tetracaini hydrochlorici          1,5</w:t>
      </w:r>
    </w:p>
    <w:p w14:paraId="3A852B51" w14:textId="77777777" w:rsidR="00816E55" w:rsidRPr="00C93CC4" w:rsidRDefault="00816E55" w:rsidP="00816E55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color w:val="2D2D2D"/>
        </w:rPr>
        <w:t>        Lanolini </w:t>
      </w:r>
    </w:p>
    <w:p w14:paraId="21DB84AA" w14:textId="77777777" w:rsidR="00816E55" w:rsidRPr="00C93CC4" w:rsidRDefault="00816E55" w:rsidP="00816E55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color w:val="2D2D2D"/>
        </w:rPr>
        <w:t>        Pastae Zinci                   aa ad 100,0</w:t>
      </w:r>
    </w:p>
    <w:p w14:paraId="7D7D371C" w14:textId="5A4F7C89" w:rsidR="00816E55" w:rsidRPr="00C93CC4" w:rsidRDefault="00C93CC4" w:rsidP="00816E55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  <w:r>
        <w:rPr>
          <w:rStyle w:val="gwp45b304d9font"/>
          <w:color w:val="2D2D2D"/>
        </w:rPr>
        <w:t xml:space="preserve">      </w:t>
      </w:r>
      <w:r w:rsidR="00816E55" w:rsidRPr="00C93CC4">
        <w:rPr>
          <w:rStyle w:val="gwp45b304d9font"/>
          <w:color w:val="2D2D2D"/>
        </w:rPr>
        <w:t>  M.f.ung.  </w:t>
      </w:r>
    </w:p>
    <w:p w14:paraId="47B826B5" w14:textId="36E51E27" w:rsidR="00816E55" w:rsidRDefault="00C93CC4" w:rsidP="00816E55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  <w:r>
        <w:rPr>
          <w:rStyle w:val="gwp45b304d9font"/>
          <w:color w:val="2D2D2D"/>
        </w:rPr>
        <w:t xml:space="preserve">       </w:t>
      </w:r>
      <w:r w:rsidR="00816E55">
        <w:rPr>
          <w:rStyle w:val="gwp45b304d9font"/>
          <w:color w:val="2D2D2D"/>
        </w:rPr>
        <w:t> D.S. 1-3 x dz. smarować okolice zmienione chorobowo</w:t>
      </w:r>
    </w:p>
    <w:p w14:paraId="7EB1B934" w14:textId="77777777" w:rsidR="00816E55" w:rsidRDefault="00816E55" w:rsidP="00816E55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031AFCBA" w14:textId="77777777" w:rsidR="00816E55" w:rsidRPr="00816E55" w:rsidRDefault="00816E55" w:rsidP="00816E55">
      <w:pPr>
        <w:rPr>
          <w:b/>
          <w:bCs/>
          <w:i/>
          <w:iCs/>
          <w:color w:val="2D2D2D"/>
          <w:sz w:val="18"/>
          <w:szCs w:val="18"/>
        </w:rPr>
      </w:pPr>
      <w:r w:rsidRPr="00816E55">
        <w:rPr>
          <w:rStyle w:val="gwp45b304d9font"/>
          <w:b/>
          <w:bCs/>
          <w:i/>
          <w:iCs/>
          <w:color w:val="2D2D2D"/>
          <w:sz w:val="18"/>
          <w:szCs w:val="18"/>
        </w:rPr>
        <w:t>Wskazanie:</w:t>
      </w:r>
      <w:r w:rsidRPr="00816E55">
        <w:rPr>
          <w:i/>
          <w:iCs/>
          <w:color w:val="2D2D2D"/>
          <w:lang w:eastAsia="pl-PL"/>
        </w:rPr>
        <w:t xml:space="preserve"> </w:t>
      </w:r>
      <w:r w:rsidRPr="00816E55">
        <w:rPr>
          <w:b/>
          <w:bCs/>
          <w:i/>
          <w:iCs/>
          <w:color w:val="2D2D2D"/>
          <w:sz w:val="18"/>
          <w:szCs w:val="18"/>
        </w:rPr>
        <w:t xml:space="preserve">Maść ściągająco-przeciwzapalna ze środkiem znieczulającym </w:t>
      </w:r>
    </w:p>
    <w:p w14:paraId="3D5E105C" w14:textId="77777777" w:rsidR="00816E55" w:rsidRDefault="00816E55" w:rsidP="00816E55">
      <w:pPr>
        <w:shd w:val="clear" w:color="auto" w:fill="FFFFFF"/>
        <w:suppressAutoHyphens w:val="0"/>
        <w:rPr>
          <w:rFonts w:ascii="Calibri" w:hAnsi="Calibri"/>
          <w:color w:val="2D2D2D"/>
          <w:sz w:val="22"/>
          <w:szCs w:val="22"/>
        </w:rPr>
      </w:pPr>
    </w:p>
    <w:p w14:paraId="5CA67A61" w14:textId="77777777" w:rsidR="00816E55" w:rsidRDefault="00816E55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79B1CDBA" w14:textId="77777777" w:rsidR="00816E55" w:rsidRPr="00164052" w:rsidRDefault="00816E55" w:rsidP="00816E55">
      <w:pPr>
        <w:pStyle w:val="gwp45b304d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gwp45b304d9font"/>
          <w:color w:val="2D2D2D"/>
          <w:u w:val="single"/>
          <w:lang w:val="en-US"/>
        </w:rPr>
      </w:pPr>
      <w:bookmarkStart w:id="11" w:name="_Hlk35763789"/>
      <w:r w:rsidRPr="00164052">
        <w:rPr>
          <w:rStyle w:val="gwp45b304d9font"/>
          <w:color w:val="2D2D2D"/>
          <w:u w:val="single"/>
          <w:lang w:val="en-US"/>
        </w:rPr>
        <w:t>Recepta nr 9</w:t>
      </w:r>
    </w:p>
    <w:bookmarkEnd w:id="11"/>
    <w:p w14:paraId="352E4764" w14:textId="77777777" w:rsidR="00816E55" w:rsidRPr="00164052" w:rsidRDefault="00816E55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</w:p>
    <w:p w14:paraId="4B7593AE" w14:textId="77777777" w:rsidR="00816E55" w:rsidRPr="00164052" w:rsidRDefault="00816E55" w:rsidP="00816E55">
      <w:pPr>
        <w:shd w:val="clear" w:color="auto" w:fill="FFFFFF"/>
        <w:suppressAutoHyphens w:val="0"/>
        <w:rPr>
          <w:rFonts w:ascii="Verdana" w:hAnsi="Verdana"/>
          <w:color w:val="2D2D2D"/>
          <w:lang w:val="en-US" w:eastAsia="pl-PL"/>
        </w:rPr>
      </w:pPr>
      <w:r w:rsidRPr="00164052">
        <w:rPr>
          <w:b/>
          <w:color w:val="2D2D2D"/>
          <w:lang w:val="en-US" w:eastAsia="pl-PL"/>
        </w:rPr>
        <w:t xml:space="preserve">Rp. </w:t>
      </w:r>
    </w:p>
    <w:p w14:paraId="78AF5792" w14:textId="77777777" w:rsidR="00816E55" w:rsidRPr="00164052" w:rsidRDefault="00816E55" w:rsidP="00816E55">
      <w:pPr>
        <w:shd w:val="clear" w:color="auto" w:fill="FFFFFF"/>
        <w:suppressAutoHyphens w:val="0"/>
        <w:rPr>
          <w:bCs/>
          <w:color w:val="2D2D2D"/>
          <w:lang w:val="en-US" w:eastAsia="pl-PL"/>
        </w:rPr>
      </w:pPr>
      <w:r w:rsidRPr="00164052">
        <w:rPr>
          <w:bCs/>
          <w:color w:val="2D2D2D"/>
          <w:lang w:val="en-US" w:eastAsia="pl-PL"/>
        </w:rPr>
        <w:t>       Detreomycini               0,2</w:t>
      </w:r>
    </w:p>
    <w:p w14:paraId="3E2B9504" w14:textId="77777777" w:rsidR="00816E55" w:rsidRPr="00164052" w:rsidRDefault="00816E55" w:rsidP="00816E55">
      <w:pPr>
        <w:shd w:val="clear" w:color="auto" w:fill="FFFFFF"/>
        <w:suppressAutoHyphens w:val="0"/>
        <w:rPr>
          <w:bCs/>
          <w:color w:val="2D2D2D"/>
          <w:lang w:val="en-US" w:eastAsia="pl-PL"/>
        </w:rPr>
      </w:pPr>
      <w:r w:rsidRPr="00164052">
        <w:rPr>
          <w:bCs/>
          <w:color w:val="2D2D2D"/>
          <w:lang w:val="en-US" w:eastAsia="pl-PL"/>
        </w:rPr>
        <w:t xml:space="preserve">       Witepsoli                      q.s.</w:t>
      </w:r>
    </w:p>
    <w:p w14:paraId="2900A155" w14:textId="023FB4A1" w:rsidR="00816E55" w:rsidRPr="00C93CC4" w:rsidRDefault="00C93CC4" w:rsidP="00816E55">
      <w:pPr>
        <w:shd w:val="clear" w:color="auto" w:fill="FFFFFF"/>
        <w:suppressAutoHyphens w:val="0"/>
        <w:rPr>
          <w:rFonts w:ascii="Verdana" w:hAnsi="Verdana"/>
          <w:bCs/>
          <w:color w:val="2D2D2D"/>
          <w:lang w:eastAsia="pl-PL"/>
        </w:rPr>
      </w:pPr>
      <w:r w:rsidRPr="00164052">
        <w:rPr>
          <w:bCs/>
          <w:color w:val="2D2D2D"/>
          <w:lang w:val="en-US" w:eastAsia="pl-PL"/>
        </w:rPr>
        <w:t xml:space="preserve">       </w:t>
      </w:r>
      <w:r w:rsidR="00816E55" w:rsidRPr="00164052">
        <w:rPr>
          <w:bCs/>
          <w:color w:val="2D2D2D"/>
          <w:lang w:val="en-US" w:eastAsia="pl-PL"/>
        </w:rPr>
        <w:t xml:space="preserve">M.f.suppos.rectal.  </w:t>
      </w:r>
      <w:r w:rsidR="00576A2E">
        <w:rPr>
          <w:bCs/>
          <w:color w:val="2D2D2D"/>
          <w:lang w:eastAsia="pl-PL"/>
        </w:rPr>
        <w:t>D</w:t>
      </w:r>
      <w:r w:rsidR="00816E55" w:rsidRPr="00C93CC4">
        <w:rPr>
          <w:bCs/>
          <w:color w:val="2D2D2D"/>
          <w:lang w:eastAsia="pl-PL"/>
        </w:rPr>
        <w:t>.t.d. No 12</w:t>
      </w:r>
    </w:p>
    <w:p w14:paraId="1839FC6B" w14:textId="032B1553" w:rsidR="00816E55" w:rsidRPr="00C93CC4" w:rsidRDefault="00816E55" w:rsidP="00816E55">
      <w:pPr>
        <w:shd w:val="clear" w:color="auto" w:fill="FFFFFF"/>
        <w:suppressAutoHyphens w:val="0"/>
        <w:rPr>
          <w:bCs/>
          <w:iCs/>
          <w:color w:val="2D2D2D"/>
          <w:lang w:eastAsia="pl-PL"/>
        </w:rPr>
      </w:pPr>
      <w:r w:rsidRPr="00C93CC4">
        <w:rPr>
          <w:bCs/>
          <w:iCs/>
          <w:color w:val="2D2D2D"/>
          <w:lang w:eastAsia="pl-PL"/>
        </w:rPr>
        <w:t xml:space="preserve">  </w:t>
      </w:r>
      <w:r w:rsidR="00C93CC4">
        <w:rPr>
          <w:bCs/>
          <w:iCs/>
          <w:color w:val="2D2D2D"/>
          <w:lang w:eastAsia="pl-PL"/>
        </w:rPr>
        <w:t xml:space="preserve">    </w:t>
      </w:r>
      <w:r w:rsidRPr="00C93CC4">
        <w:rPr>
          <w:bCs/>
          <w:iCs/>
          <w:color w:val="2D2D2D"/>
          <w:lang w:eastAsia="pl-PL"/>
        </w:rPr>
        <w:t xml:space="preserve"> D.S. 1  czopek doodbytniczo co 12 godzin </w:t>
      </w:r>
    </w:p>
    <w:p w14:paraId="039553BD" w14:textId="77777777" w:rsidR="00816E55" w:rsidRPr="00070F2E" w:rsidRDefault="00816E55" w:rsidP="00816E55">
      <w:pPr>
        <w:shd w:val="clear" w:color="auto" w:fill="FFFFFF"/>
        <w:suppressAutoHyphens w:val="0"/>
        <w:rPr>
          <w:color w:val="2D2D2D"/>
          <w:lang w:eastAsia="pl-PL"/>
        </w:rPr>
      </w:pPr>
    </w:p>
    <w:p w14:paraId="12BA3C59" w14:textId="77777777" w:rsidR="00816E55" w:rsidRPr="00070F2E" w:rsidRDefault="00816E55" w:rsidP="00816E55">
      <w:pPr>
        <w:shd w:val="clear" w:color="auto" w:fill="FFFFFF"/>
        <w:suppressAutoHyphens w:val="0"/>
        <w:rPr>
          <w:b/>
          <w:bCs/>
          <w:color w:val="2D2D2D"/>
          <w:sz w:val="18"/>
          <w:szCs w:val="18"/>
        </w:rPr>
      </w:pPr>
      <w:r w:rsidRPr="00070F2E">
        <w:rPr>
          <w:rStyle w:val="gwp45b304d9font"/>
          <w:b/>
          <w:bCs/>
          <w:color w:val="2D2D2D"/>
          <w:sz w:val="18"/>
          <w:szCs w:val="18"/>
        </w:rPr>
        <w:t>Wskazanie:</w:t>
      </w:r>
      <w:r w:rsidRPr="00070F2E">
        <w:rPr>
          <w:color w:val="2D2D2D"/>
          <w:lang w:eastAsia="pl-PL"/>
        </w:rPr>
        <w:t xml:space="preserve"> </w:t>
      </w:r>
      <w:r>
        <w:rPr>
          <w:b/>
          <w:bCs/>
          <w:color w:val="2D2D2D"/>
          <w:sz w:val="18"/>
          <w:szCs w:val="18"/>
        </w:rPr>
        <w:t>Czopki na ropne, bakteryjne choroby odbytu.</w:t>
      </w:r>
    </w:p>
    <w:p w14:paraId="0DA9EF23" w14:textId="77777777" w:rsidR="00816E55" w:rsidRDefault="00816E55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4B47CC29" w14:textId="77777777" w:rsidR="00816E55" w:rsidRDefault="00816E55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1C700E73" w14:textId="77777777" w:rsidR="00816E55" w:rsidRDefault="00816E55" w:rsidP="00816E55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11E7052E" w14:textId="77777777" w:rsidR="00816E55" w:rsidRPr="009D2041" w:rsidRDefault="00816E55" w:rsidP="00816E55">
      <w:pPr>
        <w:pStyle w:val="gwp45b304d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gwp45b304d9font"/>
          <w:color w:val="2D2D2D"/>
          <w:u w:val="single"/>
        </w:rPr>
      </w:pPr>
      <w:r w:rsidRPr="009D2041">
        <w:rPr>
          <w:rStyle w:val="gwp45b304d9font"/>
          <w:color w:val="2D2D2D"/>
          <w:u w:val="single"/>
        </w:rPr>
        <w:t xml:space="preserve">Recepta nr </w:t>
      </w:r>
      <w:r>
        <w:rPr>
          <w:rStyle w:val="gwp45b304d9font"/>
          <w:color w:val="2D2D2D"/>
          <w:u w:val="single"/>
        </w:rPr>
        <w:t>10</w:t>
      </w:r>
    </w:p>
    <w:p w14:paraId="66BE806A" w14:textId="77777777" w:rsidR="00816E55" w:rsidRDefault="00816E55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35514005" w14:textId="77777777" w:rsidR="00816E55" w:rsidRDefault="00816E55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0911CDAC" w14:textId="77777777" w:rsidR="00EA47F7" w:rsidRPr="00C93CC4" w:rsidRDefault="00EA47F7" w:rsidP="00EA47F7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b/>
          <w:bCs/>
          <w:color w:val="2D2D2D"/>
        </w:rPr>
      </w:pPr>
      <w:r w:rsidRPr="00C93CC4">
        <w:rPr>
          <w:rStyle w:val="gwp45b304d9font"/>
          <w:b/>
          <w:bCs/>
          <w:color w:val="2D2D2D"/>
        </w:rPr>
        <w:t xml:space="preserve">Rp.        </w:t>
      </w:r>
    </w:p>
    <w:p w14:paraId="0B0BE866" w14:textId="77777777" w:rsidR="00EA47F7" w:rsidRPr="00C93CC4" w:rsidRDefault="00EA47F7" w:rsidP="00EA47F7">
      <w:pPr>
        <w:pStyle w:val="gwp45b304d9msonormal"/>
        <w:shd w:val="clear" w:color="auto" w:fill="FFFFFF"/>
        <w:spacing w:before="0" w:beforeAutospacing="0" w:after="0" w:afterAutospacing="0"/>
        <w:rPr>
          <w:color w:val="2D2D2D"/>
        </w:rPr>
      </w:pPr>
      <w:r w:rsidRPr="00C93CC4">
        <w:rPr>
          <w:rStyle w:val="gwp45b304d9font"/>
          <w:b/>
          <w:bCs/>
          <w:color w:val="2D2D2D"/>
        </w:rPr>
        <w:t xml:space="preserve">        </w:t>
      </w:r>
      <w:r w:rsidRPr="00C93CC4">
        <w:rPr>
          <w:rStyle w:val="gwp45b304d9font"/>
          <w:color w:val="2D2D2D"/>
        </w:rPr>
        <w:t xml:space="preserve">Hydrocortisoni                   </w:t>
      </w:r>
    </w:p>
    <w:p w14:paraId="62DF4B46" w14:textId="77777777" w:rsidR="00EA47F7" w:rsidRPr="00C93CC4" w:rsidRDefault="00EA47F7" w:rsidP="00EA47F7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color w:val="2D2D2D"/>
        </w:rPr>
        <w:t>        Benzocaini                   aa           0,5</w:t>
      </w:r>
    </w:p>
    <w:p w14:paraId="2B579B71" w14:textId="77777777" w:rsidR="00EA47F7" w:rsidRPr="00C93CC4" w:rsidRDefault="00EA47F7" w:rsidP="00EA47F7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color w:val="2D2D2D"/>
        </w:rPr>
        <w:t xml:space="preserve">        </w:t>
      </w:r>
      <w:r w:rsidRPr="00C93CC4">
        <w:rPr>
          <w:color w:val="2D2D2D"/>
        </w:rPr>
        <w:t xml:space="preserve">Zinci oxydati                              </w:t>
      </w:r>
      <w:r w:rsidRPr="00C93CC4">
        <w:rPr>
          <w:rStyle w:val="gwp45b304d9font"/>
          <w:color w:val="2D2D2D"/>
        </w:rPr>
        <w:t>2,0</w:t>
      </w:r>
    </w:p>
    <w:p w14:paraId="5AF2FDD0" w14:textId="77777777" w:rsidR="00EA47F7" w:rsidRPr="00164052" w:rsidRDefault="00EA47F7" w:rsidP="00EA47F7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  <w:r w:rsidRPr="00C93CC4">
        <w:rPr>
          <w:rStyle w:val="gwp45b304d9font"/>
          <w:color w:val="2D2D2D"/>
        </w:rPr>
        <w:t xml:space="preserve">        </w:t>
      </w:r>
      <w:r w:rsidRPr="00164052">
        <w:rPr>
          <w:rStyle w:val="gwp45b304d9font"/>
          <w:color w:val="2D2D2D"/>
          <w:lang w:val="en-US"/>
        </w:rPr>
        <w:t>Eucerini</w:t>
      </w:r>
    </w:p>
    <w:p w14:paraId="37000482" w14:textId="77777777" w:rsidR="00EA47F7" w:rsidRPr="00164052" w:rsidRDefault="00EA47F7" w:rsidP="00EA47F7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  <w:r w:rsidRPr="00164052">
        <w:rPr>
          <w:rStyle w:val="gwp45b304d9font"/>
          <w:color w:val="2D2D2D"/>
          <w:lang w:val="en-US"/>
        </w:rPr>
        <w:t>        Vaselini albi                  aa ad 50,0</w:t>
      </w:r>
    </w:p>
    <w:p w14:paraId="16B9B0F1" w14:textId="042C8085" w:rsidR="00EA47F7" w:rsidRPr="00C93CC4" w:rsidRDefault="00C93CC4" w:rsidP="00EA47F7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  <w:bookmarkStart w:id="12" w:name="_Hlk35763641"/>
      <w:r w:rsidRPr="00164052">
        <w:rPr>
          <w:rStyle w:val="gwp45b304d9font"/>
          <w:color w:val="2D2D2D"/>
          <w:lang w:val="en-US"/>
        </w:rPr>
        <w:t xml:space="preserve">       </w:t>
      </w:r>
      <w:r w:rsidR="00EA47F7" w:rsidRPr="00164052">
        <w:rPr>
          <w:rStyle w:val="gwp45b304d9font"/>
          <w:color w:val="2D2D2D"/>
          <w:lang w:val="en-US"/>
        </w:rPr>
        <w:t> </w:t>
      </w:r>
      <w:r w:rsidR="00EA47F7" w:rsidRPr="00C93CC4">
        <w:rPr>
          <w:rStyle w:val="gwp45b304d9font"/>
          <w:color w:val="2D2D2D"/>
        </w:rPr>
        <w:t>M.f.ung.</w:t>
      </w:r>
      <w:r w:rsidR="00EA47F7" w:rsidRPr="00C93CC4">
        <w:rPr>
          <w:rStyle w:val="gwp45b304d9font"/>
          <w:b/>
          <w:bCs/>
          <w:color w:val="2D2D2D"/>
        </w:rPr>
        <w:t> </w:t>
      </w:r>
      <w:r w:rsidR="00EA47F7" w:rsidRPr="00C93CC4">
        <w:rPr>
          <w:rStyle w:val="gwp45b304d9font"/>
          <w:color w:val="2D2D2D"/>
        </w:rPr>
        <w:t> </w:t>
      </w:r>
    </w:p>
    <w:bookmarkEnd w:id="12"/>
    <w:p w14:paraId="6CC5CC7D" w14:textId="5A3025F1" w:rsidR="00EA47F7" w:rsidRDefault="00EA47F7" w:rsidP="00EA47F7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  <w:r>
        <w:rPr>
          <w:rStyle w:val="gwp45b304d9font"/>
          <w:color w:val="2D2D2D"/>
        </w:rPr>
        <w:t> </w:t>
      </w:r>
      <w:r w:rsidR="00C93CC4">
        <w:rPr>
          <w:rStyle w:val="gwp45b304d9font"/>
          <w:color w:val="2D2D2D"/>
        </w:rPr>
        <w:t xml:space="preserve">       </w:t>
      </w:r>
      <w:r>
        <w:rPr>
          <w:rStyle w:val="gwp45b304d9font"/>
          <w:color w:val="2D2D2D"/>
        </w:rPr>
        <w:t xml:space="preserve">D.S. 1 x dziennie </w:t>
      </w:r>
    </w:p>
    <w:p w14:paraId="7B42C76D" w14:textId="77777777" w:rsidR="002F33A1" w:rsidRDefault="002F33A1" w:rsidP="00EA47F7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4BE98FB7" w14:textId="77777777" w:rsidR="00EA47F7" w:rsidRDefault="00EA47F7" w:rsidP="00EA47F7">
      <w:pPr>
        <w:rPr>
          <w:b/>
          <w:bCs/>
          <w:color w:val="2D2D2D"/>
          <w:sz w:val="18"/>
          <w:szCs w:val="18"/>
        </w:rPr>
      </w:pPr>
      <w:bookmarkStart w:id="13" w:name="_Hlk35763692"/>
      <w:bookmarkStart w:id="14" w:name="_Hlk35763345"/>
      <w:r w:rsidRPr="00EA47F7">
        <w:rPr>
          <w:rStyle w:val="gwp45b304d9font"/>
          <w:b/>
          <w:bCs/>
          <w:color w:val="2D2D2D"/>
          <w:sz w:val="18"/>
          <w:szCs w:val="18"/>
        </w:rPr>
        <w:t>Wskazanie:</w:t>
      </w:r>
      <w:r w:rsidRPr="00EA47F7">
        <w:rPr>
          <w:color w:val="2D2D2D"/>
          <w:lang w:eastAsia="pl-PL"/>
        </w:rPr>
        <w:t xml:space="preserve"> </w:t>
      </w:r>
      <w:r w:rsidRPr="00EA47F7">
        <w:rPr>
          <w:b/>
          <w:bCs/>
          <w:color w:val="2D2D2D"/>
          <w:sz w:val="18"/>
          <w:szCs w:val="18"/>
        </w:rPr>
        <w:t xml:space="preserve">Maść na stany zapalne okolic odbytu z towarzyszącym świądem </w:t>
      </w:r>
      <w:bookmarkEnd w:id="13"/>
    </w:p>
    <w:bookmarkEnd w:id="14"/>
    <w:p w14:paraId="5A3B47B4" w14:textId="77777777" w:rsidR="002F33A1" w:rsidRPr="00EA47F7" w:rsidRDefault="002F33A1" w:rsidP="00EA47F7">
      <w:pPr>
        <w:rPr>
          <w:b/>
          <w:bCs/>
          <w:color w:val="2D2D2D"/>
          <w:sz w:val="18"/>
          <w:szCs w:val="18"/>
        </w:rPr>
      </w:pPr>
    </w:p>
    <w:p w14:paraId="2F3AB7A2" w14:textId="77777777" w:rsidR="00816E55" w:rsidRDefault="00816E55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7AA38343" w14:textId="61012EAC" w:rsidR="00EA47F7" w:rsidRPr="002F33A1" w:rsidRDefault="00EA47F7" w:rsidP="00EA47F7">
      <w:pPr>
        <w:pStyle w:val="gwp45b304d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gwp45b304d9font"/>
          <w:b/>
          <w:bCs/>
          <w:color w:val="2D2D2D"/>
          <w:u w:val="single"/>
        </w:rPr>
      </w:pPr>
      <w:bookmarkStart w:id="15" w:name="_Hlk35763860"/>
      <w:r w:rsidRPr="009D2041">
        <w:rPr>
          <w:rStyle w:val="gwp45b304d9font"/>
          <w:color w:val="2D2D2D"/>
          <w:u w:val="single"/>
        </w:rPr>
        <w:t xml:space="preserve">Recepta nr </w:t>
      </w:r>
      <w:r>
        <w:rPr>
          <w:rStyle w:val="gwp45b304d9font"/>
          <w:color w:val="2D2D2D"/>
          <w:u w:val="single"/>
        </w:rPr>
        <w:t>11</w:t>
      </w:r>
      <w:r w:rsidR="002F33A1">
        <w:rPr>
          <w:rStyle w:val="gwp45b304d9font"/>
          <w:color w:val="2D2D2D"/>
          <w:u w:val="single"/>
        </w:rPr>
        <w:t xml:space="preserve"> </w:t>
      </w:r>
      <w:r w:rsidR="002F33A1">
        <w:rPr>
          <w:rStyle w:val="gwp45b304d9font"/>
          <w:color w:val="2D2D2D"/>
        </w:rPr>
        <w:tab/>
      </w:r>
      <w:r w:rsidR="002F33A1">
        <w:rPr>
          <w:rStyle w:val="gwp45b304d9font"/>
          <w:color w:val="2D2D2D"/>
        </w:rPr>
        <w:tab/>
      </w:r>
      <w:r w:rsidR="002F33A1">
        <w:rPr>
          <w:rStyle w:val="gwp45b304d9font"/>
          <w:color w:val="2D2D2D"/>
        </w:rPr>
        <w:tab/>
      </w:r>
      <w:r w:rsidR="002F33A1">
        <w:rPr>
          <w:rStyle w:val="gwp45b304d9font"/>
          <w:color w:val="2D2D2D"/>
        </w:rPr>
        <w:tab/>
      </w:r>
      <w:bookmarkEnd w:id="15"/>
    </w:p>
    <w:p w14:paraId="6DEF9121" w14:textId="77777777" w:rsidR="00816E55" w:rsidRDefault="00816E55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38DFE751" w14:textId="77777777" w:rsidR="00576A2E" w:rsidRPr="00576A2E" w:rsidRDefault="00576A2E" w:rsidP="00576A2E">
      <w:pPr>
        <w:rPr>
          <w:sz w:val="22"/>
          <w:szCs w:val="22"/>
          <w:lang w:eastAsia="pl-PL"/>
        </w:rPr>
      </w:pPr>
      <w:r w:rsidRPr="00576A2E">
        <w:rPr>
          <w:rStyle w:val="font"/>
        </w:rPr>
        <w:t>Rp.</w:t>
      </w:r>
    </w:p>
    <w:p w14:paraId="00B9DD54" w14:textId="659F3F31" w:rsidR="00576A2E" w:rsidRPr="00576A2E" w:rsidRDefault="00576A2E" w:rsidP="00576A2E">
      <w:r w:rsidRPr="00576A2E">
        <w:rPr>
          <w:rStyle w:val="font"/>
        </w:rPr>
        <w:t xml:space="preserve">    </w:t>
      </w:r>
      <w:r>
        <w:rPr>
          <w:rStyle w:val="font"/>
        </w:rPr>
        <w:t xml:space="preserve"> </w:t>
      </w:r>
      <w:r w:rsidRPr="00576A2E">
        <w:rPr>
          <w:rStyle w:val="font"/>
        </w:rPr>
        <w:t xml:space="preserve">   Lidocaini hydrochlorici  </w:t>
      </w:r>
      <w:r>
        <w:rPr>
          <w:rStyle w:val="font"/>
        </w:rPr>
        <w:t xml:space="preserve">  </w:t>
      </w:r>
      <w:r w:rsidRPr="00576A2E">
        <w:rPr>
          <w:rStyle w:val="font"/>
        </w:rPr>
        <w:t>2,0</w:t>
      </w:r>
    </w:p>
    <w:p w14:paraId="756C9D41" w14:textId="0D1FC917" w:rsidR="00576A2E" w:rsidRPr="00576A2E" w:rsidRDefault="00576A2E" w:rsidP="00576A2E">
      <w:r w:rsidRPr="00576A2E">
        <w:rPr>
          <w:rStyle w:val="font"/>
        </w:rPr>
        <w:t>     </w:t>
      </w:r>
      <w:r>
        <w:rPr>
          <w:rStyle w:val="font"/>
        </w:rPr>
        <w:t xml:space="preserve"> </w:t>
      </w:r>
      <w:r w:rsidRPr="00576A2E">
        <w:rPr>
          <w:rStyle w:val="font"/>
        </w:rPr>
        <w:t xml:space="preserve">  Cholesteroli             </w:t>
      </w:r>
      <w:r>
        <w:rPr>
          <w:rStyle w:val="font"/>
        </w:rPr>
        <w:t xml:space="preserve">     </w:t>
      </w:r>
      <w:r w:rsidRPr="00576A2E">
        <w:rPr>
          <w:rStyle w:val="font"/>
        </w:rPr>
        <w:t xml:space="preserve">    2,5</w:t>
      </w:r>
    </w:p>
    <w:p w14:paraId="62D9BA3A" w14:textId="543EF27A" w:rsidR="00576A2E" w:rsidRPr="00576A2E" w:rsidRDefault="00576A2E" w:rsidP="00576A2E">
      <w:r w:rsidRPr="00576A2E">
        <w:rPr>
          <w:rStyle w:val="font"/>
        </w:rPr>
        <w:t xml:space="preserve">      </w:t>
      </w:r>
      <w:r>
        <w:rPr>
          <w:rStyle w:val="font"/>
        </w:rPr>
        <w:t xml:space="preserve"> </w:t>
      </w:r>
      <w:r w:rsidRPr="00576A2E">
        <w:rPr>
          <w:rStyle w:val="font"/>
        </w:rPr>
        <w:t> Aquae purificatae     </w:t>
      </w:r>
      <w:r>
        <w:rPr>
          <w:rStyle w:val="font"/>
        </w:rPr>
        <w:t xml:space="preserve">    </w:t>
      </w:r>
      <w:r w:rsidRPr="00576A2E">
        <w:rPr>
          <w:rStyle w:val="font"/>
        </w:rPr>
        <w:t xml:space="preserve">  30,0</w:t>
      </w:r>
    </w:p>
    <w:p w14:paraId="55CA32F0" w14:textId="24A77793" w:rsidR="00576A2E" w:rsidRPr="00576A2E" w:rsidRDefault="00576A2E" w:rsidP="00576A2E">
      <w:pPr>
        <w:rPr>
          <w:lang w:val="en-US"/>
        </w:rPr>
      </w:pPr>
      <w:r w:rsidRPr="00576A2E">
        <w:rPr>
          <w:rStyle w:val="font"/>
          <w:lang w:val="en-US"/>
        </w:rPr>
        <w:t xml:space="preserve">    </w:t>
      </w:r>
      <w:r w:rsidRPr="00576A2E">
        <w:rPr>
          <w:rStyle w:val="font"/>
          <w:lang w:val="en-US"/>
        </w:rPr>
        <w:t xml:space="preserve"> </w:t>
      </w:r>
      <w:r w:rsidRPr="00576A2E">
        <w:rPr>
          <w:rStyle w:val="font"/>
          <w:lang w:val="en-US"/>
        </w:rPr>
        <w:t>   Oleogeli             </w:t>
      </w:r>
      <w:r w:rsidRPr="00576A2E">
        <w:rPr>
          <w:rStyle w:val="font"/>
          <w:lang w:val="en-US"/>
        </w:rPr>
        <w:t xml:space="preserve">   </w:t>
      </w:r>
      <w:r>
        <w:rPr>
          <w:rStyle w:val="font"/>
          <w:lang w:val="en-US"/>
        </w:rPr>
        <w:t xml:space="preserve"> </w:t>
      </w:r>
      <w:r w:rsidRPr="00576A2E">
        <w:rPr>
          <w:rStyle w:val="font"/>
          <w:lang w:val="en-US"/>
        </w:rPr>
        <w:t xml:space="preserve">  ad 100,0</w:t>
      </w:r>
    </w:p>
    <w:p w14:paraId="46BD1965" w14:textId="4D21E5CD" w:rsidR="00576A2E" w:rsidRPr="00576A2E" w:rsidRDefault="00576A2E" w:rsidP="00576A2E">
      <w:pPr>
        <w:rPr>
          <w:rStyle w:val="font"/>
          <w:lang w:val="en-US"/>
        </w:rPr>
      </w:pPr>
      <w:r w:rsidRPr="00576A2E">
        <w:rPr>
          <w:rStyle w:val="font"/>
          <w:lang w:val="en-US"/>
        </w:rPr>
        <w:t xml:space="preserve">      </w:t>
      </w:r>
      <w:r w:rsidRPr="00576A2E">
        <w:rPr>
          <w:rStyle w:val="font"/>
          <w:lang w:val="en-US"/>
        </w:rPr>
        <w:t> M.f.gelatum   </w:t>
      </w:r>
    </w:p>
    <w:p w14:paraId="4911024B" w14:textId="1E420B5A" w:rsidR="00576A2E" w:rsidRDefault="00576A2E" w:rsidP="00576A2E">
      <w:pPr>
        <w:rPr>
          <w:rStyle w:val="font"/>
        </w:rPr>
      </w:pPr>
      <w:r w:rsidRPr="004D004E">
        <w:rPr>
          <w:rStyle w:val="font"/>
        </w:rPr>
        <w:t xml:space="preserve">       </w:t>
      </w:r>
      <w:r w:rsidRPr="00576A2E">
        <w:rPr>
          <w:rStyle w:val="font"/>
        </w:rPr>
        <w:t xml:space="preserve">D.s. Zewn. 1-2 </w:t>
      </w:r>
      <w:r>
        <w:rPr>
          <w:rStyle w:val="font"/>
        </w:rPr>
        <w:t>razy dziennie</w:t>
      </w:r>
    </w:p>
    <w:p w14:paraId="05072AB5" w14:textId="7EFE1B85" w:rsidR="00576A2E" w:rsidRDefault="00576A2E" w:rsidP="00576A2E">
      <w:pPr>
        <w:rPr>
          <w:rStyle w:val="font"/>
        </w:rPr>
      </w:pPr>
    </w:p>
    <w:p w14:paraId="714E10C3" w14:textId="445F7CC3" w:rsidR="00576A2E" w:rsidRDefault="00576A2E" w:rsidP="00576A2E">
      <w:pPr>
        <w:rPr>
          <w:b/>
          <w:bCs/>
          <w:color w:val="2D2D2D"/>
          <w:sz w:val="18"/>
          <w:szCs w:val="18"/>
        </w:rPr>
      </w:pPr>
      <w:r w:rsidRPr="00EA47F7">
        <w:rPr>
          <w:rStyle w:val="gwp45b304d9font"/>
          <w:b/>
          <w:bCs/>
          <w:color w:val="2D2D2D"/>
          <w:sz w:val="18"/>
          <w:szCs w:val="18"/>
        </w:rPr>
        <w:t>Wskazanie:</w:t>
      </w:r>
      <w:r w:rsidRPr="00EA47F7">
        <w:rPr>
          <w:color w:val="2D2D2D"/>
          <w:lang w:eastAsia="pl-PL"/>
        </w:rPr>
        <w:t xml:space="preserve"> </w:t>
      </w:r>
      <w:r>
        <w:rPr>
          <w:b/>
          <w:bCs/>
          <w:color w:val="2D2D2D"/>
          <w:sz w:val="18"/>
          <w:szCs w:val="18"/>
        </w:rPr>
        <w:t>Kremożel o działaniu znieczulającym</w:t>
      </w:r>
    </w:p>
    <w:p w14:paraId="7572BF3D" w14:textId="66B1BF63" w:rsidR="00576A2E" w:rsidRDefault="00576A2E" w:rsidP="00576A2E">
      <w:pPr>
        <w:rPr>
          <w:rStyle w:val="font"/>
        </w:rPr>
      </w:pPr>
    </w:p>
    <w:p w14:paraId="4C081D85" w14:textId="77777777" w:rsidR="004D004E" w:rsidRDefault="004D004E" w:rsidP="00576A2E">
      <w:pPr>
        <w:rPr>
          <w:rStyle w:val="font"/>
        </w:rPr>
      </w:pPr>
    </w:p>
    <w:p w14:paraId="25B3EF11" w14:textId="77777777" w:rsidR="00576A2E" w:rsidRPr="00576A2E" w:rsidRDefault="00576A2E" w:rsidP="00576A2E"/>
    <w:p w14:paraId="0780F0E3" w14:textId="77777777" w:rsidR="002F33A1" w:rsidRPr="009D2041" w:rsidRDefault="002F33A1" w:rsidP="002F33A1">
      <w:pPr>
        <w:pStyle w:val="gwp45b304d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gwp45b304d9font"/>
          <w:color w:val="2D2D2D"/>
          <w:u w:val="single"/>
        </w:rPr>
      </w:pPr>
      <w:bookmarkStart w:id="16" w:name="_Hlk35763735"/>
      <w:bookmarkStart w:id="17" w:name="_Hlk35764144"/>
      <w:r w:rsidRPr="009D2041">
        <w:rPr>
          <w:rStyle w:val="gwp45b304d9font"/>
          <w:color w:val="2D2D2D"/>
          <w:u w:val="single"/>
        </w:rPr>
        <w:t xml:space="preserve">Recepta nr </w:t>
      </w:r>
      <w:r>
        <w:rPr>
          <w:rStyle w:val="gwp45b304d9font"/>
          <w:color w:val="2D2D2D"/>
          <w:u w:val="single"/>
        </w:rPr>
        <w:t>12</w:t>
      </w:r>
      <w:bookmarkEnd w:id="16"/>
    </w:p>
    <w:bookmarkEnd w:id="17"/>
    <w:p w14:paraId="78A5E10B" w14:textId="77777777" w:rsidR="00816E55" w:rsidRDefault="00816E55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0EB76620" w14:textId="77777777" w:rsidR="00816E55" w:rsidRDefault="00816E55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2CD5884F" w14:textId="77777777" w:rsidR="002F33A1" w:rsidRPr="00C93CC4" w:rsidRDefault="002F33A1" w:rsidP="002F33A1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b/>
          <w:bCs/>
          <w:color w:val="2D2D2D"/>
        </w:rPr>
        <w:t>Rp.</w:t>
      </w:r>
      <w:r w:rsidRPr="00C93CC4">
        <w:rPr>
          <w:rStyle w:val="gwp45b304d9font"/>
          <w:color w:val="2D2D2D"/>
        </w:rPr>
        <w:t xml:space="preserve"> </w:t>
      </w:r>
    </w:p>
    <w:p w14:paraId="16DAF866" w14:textId="77777777" w:rsidR="002F33A1" w:rsidRPr="00C93CC4" w:rsidRDefault="002F33A1" w:rsidP="002F33A1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b/>
          <w:bCs/>
          <w:color w:val="2D2D2D"/>
        </w:rPr>
        <w:t xml:space="preserve">      </w:t>
      </w:r>
      <w:r w:rsidRPr="00C93CC4">
        <w:rPr>
          <w:rStyle w:val="gwp45b304d9font"/>
          <w:color w:val="2D2D2D"/>
        </w:rPr>
        <w:t>Bismuthi subcarbonici             18,0</w:t>
      </w:r>
    </w:p>
    <w:p w14:paraId="69780F49" w14:textId="77777777" w:rsidR="002F33A1" w:rsidRPr="00C93CC4" w:rsidRDefault="002F33A1" w:rsidP="002F33A1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color w:val="2D2D2D"/>
        </w:rPr>
        <w:t>      Ol. Lini                                       6,0</w:t>
      </w:r>
    </w:p>
    <w:p w14:paraId="3DEF4022" w14:textId="77777777" w:rsidR="002F33A1" w:rsidRPr="00164052" w:rsidRDefault="002F33A1" w:rsidP="002F33A1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color w:val="2D2D2D"/>
        </w:rPr>
        <w:t>      Vaselini albi             ad          100,0</w:t>
      </w:r>
    </w:p>
    <w:p w14:paraId="1E7C1F50" w14:textId="4CAE4F46" w:rsidR="002F33A1" w:rsidRPr="00C93CC4" w:rsidRDefault="002F33A1" w:rsidP="002F33A1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  <w:r w:rsidRPr="00C93CC4">
        <w:rPr>
          <w:rStyle w:val="gwp45b304d9font"/>
          <w:color w:val="2D2D2D"/>
        </w:rPr>
        <w:t> </w:t>
      </w:r>
      <w:r w:rsidR="00C93CC4">
        <w:rPr>
          <w:rStyle w:val="gwp45b304d9font"/>
          <w:color w:val="2D2D2D"/>
        </w:rPr>
        <w:t xml:space="preserve">    </w:t>
      </w:r>
      <w:r w:rsidRPr="00C93CC4">
        <w:rPr>
          <w:rStyle w:val="gwp45b304d9font"/>
          <w:color w:val="2D2D2D"/>
        </w:rPr>
        <w:t xml:space="preserve"> M.f.ung.  </w:t>
      </w:r>
    </w:p>
    <w:p w14:paraId="1AC9F411" w14:textId="1C3931C1" w:rsidR="002F33A1" w:rsidRDefault="002F33A1" w:rsidP="002F33A1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  <w:r w:rsidRPr="00020CCD">
        <w:rPr>
          <w:rStyle w:val="gwp45b304d9font"/>
          <w:color w:val="2D2D2D"/>
        </w:rPr>
        <w:t xml:space="preserve">  </w:t>
      </w:r>
      <w:r w:rsidR="00C93CC4">
        <w:rPr>
          <w:rStyle w:val="gwp45b304d9font"/>
          <w:color w:val="2D2D2D"/>
        </w:rPr>
        <w:t xml:space="preserve">    </w:t>
      </w:r>
      <w:r>
        <w:rPr>
          <w:rStyle w:val="gwp45b304d9font"/>
          <w:color w:val="2D2D2D"/>
        </w:rPr>
        <w:t xml:space="preserve">D.S. 1 do 3 razy dziennie </w:t>
      </w:r>
    </w:p>
    <w:p w14:paraId="50A4E5E6" w14:textId="77777777" w:rsidR="002F33A1" w:rsidRDefault="002F33A1" w:rsidP="002F33A1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</w:p>
    <w:p w14:paraId="61148B75" w14:textId="77777777" w:rsidR="002F33A1" w:rsidRDefault="002F33A1" w:rsidP="002F33A1">
      <w:pPr>
        <w:pStyle w:val="gwp45b304d9msonormal"/>
        <w:shd w:val="clear" w:color="auto" w:fill="FFFFFF"/>
        <w:spacing w:before="0" w:beforeAutospacing="0" w:after="0" w:afterAutospacing="0"/>
        <w:rPr>
          <w:b/>
          <w:bCs/>
          <w:color w:val="2D2D2D"/>
          <w:sz w:val="18"/>
          <w:szCs w:val="18"/>
        </w:rPr>
      </w:pPr>
      <w:r w:rsidRPr="00EA47F7">
        <w:rPr>
          <w:rStyle w:val="gwp45b304d9font"/>
          <w:b/>
          <w:bCs/>
          <w:color w:val="2D2D2D"/>
          <w:sz w:val="18"/>
          <w:szCs w:val="18"/>
        </w:rPr>
        <w:t>Wskazanie:</w:t>
      </w:r>
      <w:r w:rsidRPr="00EA47F7">
        <w:rPr>
          <w:color w:val="2D2D2D"/>
        </w:rPr>
        <w:t xml:space="preserve"> </w:t>
      </w:r>
      <w:r w:rsidRPr="00EA47F7">
        <w:rPr>
          <w:b/>
          <w:bCs/>
          <w:color w:val="2D2D2D"/>
          <w:sz w:val="18"/>
          <w:szCs w:val="18"/>
          <w:lang w:eastAsia="ar-SA"/>
        </w:rPr>
        <w:t xml:space="preserve">Maść </w:t>
      </w:r>
      <w:r w:rsidRPr="00EA47F7">
        <w:rPr>
          <w:b/>
          <w:bCs/>
          <w:color w:val="2D2D2D"/>
          <w:sz w:val="18"/>
          <w:szCs w:val="18"/>
        </w:rPr>
        <w:t xml:space="preserve">na stany zapalne okolic odbytu </w:t>
      </w:r>
      <w:r>
        <w:rPr>
          <w:b/>
          <w:bCs/>
          <w:color w:val="2D2D2D"/>
          <w:sz w:val="18"/>
          <w:szCs w:val="18"/>
        </w:rPr>
        <w:t xml:space="preserve">bez nasilonego bólu i świądu </w:t>
      </w:r>
    </w:p>
    <w:p w14:paraId="6C36FEB6" w14:textId="77777777" w:rsidR="002F33A1" w:rsidRDefault="002F33A1" w:rsidP="002F33A1">
      <w:pPr>
        <w:pStyle w:val="gwp45b304d9msonormal"/>
        <w:shd w:val="clear" w:color="auto" w:fill="FFFFFF"/>
        <w:spacing w:before="0" w:beforeAutospacing="0" w:after="0" w:afterAutospacing="0"/>
        <w:rPr>
          <w:b/>
          <w:bCs/>
          <w:color w:val="2D2D2D"/>
          <w:sz w:val="18"/>
          <w:szCs w:val="18"/>
        </w:rPr>
      </w:pPr>
    </w:p>
    <w:p w14:paraId="14D68BF3" w14:textId="77777777" w:rsidR="002F33A1" w:rsidRDefault="002F33A1" w:rsidP="002F33A1">
      <w:pPr>
        <w:pStyle w:val="gwp45b304d9msonormal"/>
        <w:shd w:val="clear" w:color="auto" w:fill="FFFFFF"/>
        <w:spacing w:before="0" w:beforeAutospacing="0" w:after="0" w:afterAutospacing="0"/>
        <w:rPr>
          <w:b/>
          <w:bCs/>
          <w:color w:val="2D2D2D"/>
          <w:sz w:val="18"/>
          <w:szCs w:val="18"/>
        </w:rPr>
      </w:pPr>
    </w:p>
    <w:p w14:paraId="05C39843" w14:textId="77777777" w:rsidR="00816E55" w:rsidRDefault="00816E55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3BB4F18C" w14:textId="77777777" w:rsidR="0007583A" w:rsidRPr="009D2041" w:rsidRDefault="0007583A" w:rsidP="0007583A">
      <w:pPr>
        <w:pStyle w:val="gwp45b304d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gwp45b304d9font"/>
          <w:color w:val="2D2D2D"/>
          <w:u w:val="single"/>
        </w:rPr>
      </w:pPr>
      <w:bookmarkStart w:id="18" w:name="_Hlk35763990"/>
      <w:r w:rsidRPr="009D2041">
        <w:rPr>
          <w:rStyle w:val="gwp45b304d9font"/>
          <w:color w:val="2D2D2D"/>
          <w:u w:val="single"/>
        </w:rPr>
        <w:lastRenderedPageBreak/>
        <w:t xml:space="preserve">Recepta nr </w:t>
      </w:r>
      <w:r>
        <w:rPr>
          <w:rStyle w:val="gwp45b304d9font"/>
          <w:color w:val="2D2D2D"/>
          <w:u w:val="single"/>
        </w:rPr>
        <w:t>13</w:t>
      </w:r>
      <w:r>
        <w:rPr>
          <w:rStyle w:val="gwp45b304d9font"/>
          <w:color w:val="2D2D2D"/>
        </w:rPr>
        <w:tab/>
      </w:r>
      <w:r>
        <w:rPr>
          <w:rStyle w:val="gwp45b304d9font"/>
          <w:color w:val="2D2D2D"/>
        </w:rPr>
        <w:tab/>
      </w:r>
      <w:r>
        <w:rPr>
          <w:rStyle w:val="gwp45b304d9font"/>
          <w:color w:val="2D2D2D"/>
        </w:rPr>
        <w:tab/>
      </w:r>
      <w:r w:rsidRPr="00816E55">
        <w:rPr>
          <w:rStyle w:val="gwp45b304d9font"/>
          <w:b/>
          <w:bCs/>
          <w:color w:val="2D2D2D"/>
          <w:highlight w:val="yellow"/>
          <w:u w:val="single"/>
        </w:rPr>
        <w:t>UWAGA !!!! RECEPTA PE</w:t>
      </w:r>
      <w:r>
        <w:rPr>
          <w:rStyle w:val="gwp45b304d9font"/>
          <w:b/>
          <w:bCs/>
          <w:color w:val="2D2D2D"/>
          <w:highlight w:val="yellow"/>
          <w:u w:val="single"/>
        </w:rPr>
        <w:t>Ł</w:t>
      </w:r>
      <w:r w:rsidRPr="00816E55">
        <w:rPr>
          <w:rStyle w:val="gwp45b304d9font"/>
          <w:b/>
          <w:bCs/>
          <w:color w:val="2D2D2D"/>
          <w:highlight w:val="yellow"/>
          <w:u w:val="single"/>
        </w:rPr>
        <w:t>NOPŁATNA</w:t>
      </w:r>
      <w:r w:rsidRPr="009D2041">
        <w:rPr>
          <w:rStyle w:val="gwp45b304d9font"/>
          <w:color w:val="2D2D2D"/>
          <w:u w:val="single"/>
        </w:rPr>
        <w:t xml:space="preserve"> </w:t>
      </w:r>
    </w:p>
    <w:bookmarkEnd w:id="18"/>
    <w:p w14:paraId="27A34BF9" w14:textId="77777777" w:rsidR="00816E55" w:rsidRDefault="00816E55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3EA64734" w14:textId="77777777" w:rsidR="0007583A" w:rsidRPr="00C93CC4" w:rsidRDefault="0007583A" w:rsidP="0007583A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b/>
          <w:bCs/>
          <w:color w:val="2D2D2D"/>
        </w:rPr>
        <w:t xml:space="preserve">Rp. </w:t>
      </w:r>
    </w:p>
    <w:p w14:paraId="0C067521" w14:textId="77777777" w:rsidR="0007583A" w:rsidRPr="00C93CC4" w:rsidRDefault="0007583A" w:rsidP="0007583A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b/>
          <w:bCs/>
          <w:color w:val="2D2D2D"/>
        </w:rPr>
        <w:t xml:space="preserve">        </w:t>
      </w:r>
      <w:r w:rsidRPr="00C93CC4">
        <w:rPr>
          <w:rStyle w:val="gwp45b304d9font"/>
          <w:color w:val="2D2D2D"/>
        </w:rPr>
        <w:t>Dilitiazemi hydrochlorici           2,5</w:t>
      </w:r>
    </w:p>
    <w:p w14:paraId="6EC8214B" w14:textId="77777777" w:rsidR="0007583A" w:rsidRPr="00C93CC4" w:rsidRDefault="0007583A" w:rsidP="0007583A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color w:val="2D2D2D"/>
        </w:rPr>
        <w:t>        Celugeli                                ad 100,0</w:t>
      </w:r>
    </w:p>
    <w:p w14:paraId="180204C2" w14:textId="37673885" w:rsidR="00C93CC4" w:rsidRPr="00C93CC4" w:rsidRDefault="0007583A" w:rsidP="0007583A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  <w:r w:rsidRPr="00C93CC4">
        <w:rPr>
          <w:rStyle w:val="gwp45b304d9font"/>
          <w:color w:val="2D2D2D"/>
        </w:rPr>
        <w:t>   </w:t>
      </w:r>
      <w:r w:rsidR="00C93CC4">
        <w:rPr>
          <w:rStyle w:val="gwp45b304d9font"/>
          <w:color w:val="2D2D2D"/>
        </w:rPr>
        <w:t xml:space="preserve">    </w:t>
      </w:r>
      <w:r w:rsidRPr="00C93CC4">
        <w:rPr>
          <w:rStyle w:val="gwp45b304d9font"/>
          <w:color w:val="2D2D2D"/>
        </w:rPr>
        <w:t xml:space="preserve"> M.f.gelatum   </w:t>
      </w:r>
    </w:p>
    <w:p w14:paraId="0EB21DD4" w14:textId="74AC2D1C" w:rsidR="0007583A" w:rsidRDefault="00C93CC4" w:rsidP="0007583A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  <w:r>
        <w:rPr>
          <w:rStyle w:val="gwp45b304d9font"/>
          <w:color w:val="2D2D2D"/>
        </w:rPr>
        <w:t xml:space="preserve">       </w:t>
      </w:r>
      <w:r w:rsidR="0007583A">
        <w:rPr>
          <w:rStyle w:val="gwp45b304d9font"/>
          <w:color w:val="2D2D2D"/>
        </w:rPr>
        <w:t xml:space="preserve"> D.</w:t>
      </w:r>
      <w:r>
        <w:rPr>
          <w:rStyle w:val="gwp45b304d9font"/>
          <w:color w:val="2D2D2D"/>
        </w:rPr>
        <w:t>S</w:t>
      </w:r>
      <w:r w:rsidR="0007583A">
        <w:rPr>
          <w:rStyle w:val="gwp45b304d9font"/>
          <w:color w:val="2D2D2D"/>
        </w:rPr>
        <w:t xml:space="preserve">. </w:t>
      </w:r>
      <w:r w:rsidR="004D004E">
        <w:rPr>
          <w:rStyle w:val="gwp45b304d9font"/>
          <w:color w:val="2D2D2D"/>
        </w:rPr>
        <w:t>np. 1 raz dziennie</w:t>
      </w:r>
    </w:p>
    <w:p w14:paraId="622F10ED" w14:textId="77777777" w:rsidR="0007583A" w:rsidRDefault="0007583A" w:rsidP="0007583A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</w:p>
    <w:p w14:paraId="42A935CE" w14:textId="77777777" w:rsidR="0007583A" w:rsidRDefault="0007583A" w:rsidP="0007583A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  <w:r w:rsidRPr="00EA47F7">
        <w:rPr>
          <w:rStyle w:val="gwp45b304d9font"/>
          <w:b/>
          <w:bCs/>
          <w:color w:val="2D2D2D"/>
          <w:sz w:val="18"/>
          <w:szCs w:val="18"/>
        </w:rPr>
        <w:t>Wskazanie:</w:t>
      </w:r>
      <w:r w:rsidRPr="00EA47F7">
        <w:rPr>
          <w:color w:val="2D2D2D"/>
        </w:rPr>
        <w:t xml:space="preserve"> </w:t>
      </w:r>
      <w:r>
        <w:rPr>
          <w:b/>
          <w:bCs/>
          <w:color w:val="2D2D2D"/>
          <w:sz w:val="18"/>
          <w:szCs w:val="18"/>
          <w:lang w:eastAsia="ar-SA"/>
        </w:rPr>
        <w:t xml:space="preserve">hydrożel na szczelinę odbytu </w:t>
      </w:r>
    </w:p>
    <w:p w14:paraId="7081F447" w14:textId="77777777" w:rsidR="0007583A" w:rsidRDefault="0007583A" w:rsidP="0007583A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44853CD5" w14:textId="77777777" w:rsidR="0007583A" w:rsidRDefault="0007583A" w:rsidP="0007583A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>
        <w:rPr>
          <w:rStyle w:val="gwp45b304d9font"/>
          <w:color w:val="2D2D2D"/>
        </w:rPr>
        <w:t>Preparat przeznaczony do długotrwałej terapii) </w:t>
      </w:r>
    </w:p>
    <w:p w14:paraId="467B86BA" w14:textId="6868943B" w:rsidR="0007583A" w:rsidRDefault="0007583A" w:rsidP="0007583A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  <w:r>
        <w:rPr>
          <w:rStyle w:val="gwp45b304d9font"/>
          <w:color w:val="2D2D2D"/>
        </w:rPr>
        <w:t>Maść z dilitazemem jest wykonywana z leku gotowego (</w:t>
      </w:r>
      <w:r>
        <w:rPr>
          <w:rStyle w:val="gwp45b304d9font"/>
          <w:i/>
          <w:iCs/>
          <w:color w:val="2D2D2D"/>
        </w:rPr>
        <w:t>Dilzem</w:t>
      </w:r>
      <w:r>
        <w:rPr>
          <w:rStyle w:val="gwp45b304d9font"/>
          <w:color w:val="2D2D2D"/>
        </w:rPr>
        <w:t> lub </w:t>
      </w:r>
      <w:r>
        <w:rPr>
          <w:rStyle w:val="gwp45b304d9font"/>
          <w:i/>
          <w:iCs/>
          <w:color w:val="2D2D2D"/>
        </w:rPr>
        <w:t>Oxycardil</w:t>
      </w:r>
      <w:r>
        <w:rPr>
          <w:rStyle w:val="gwp45b304d9font"/>
          <w:color w:val="2D2D2D"/>
        </w:rPr>
        <w:t xml:space="preserve">). Dotychczas przepisywana była na wazelinie. Zdecydowanie lepiej penetrujący będzie Celugel. </w:t>
      </w:r>
    </w:p>
    <w:p w14:paraId="0BEC7520" w14:textId="77777777" w:rsidR="00816E55" w:rsidRDefault="00816E55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09560127" w14:textId="77777777" w:rsidR="0007583A" w:rsidRDefault="0007583A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4376F54F" w14:textId="77777777" w:rsidR="0007583A" w:rsidRPr="009D2041" w:rsidRDefault="0007583A" w:rsidP="0007583A">
      <w:pPr>
        <w:pStyle w:val="gwp45b304d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gwp45b304d9font"/>
          <w:color w:val="2D2D2D"/>
          <w:u w:val="single"/>
        </w:rPr>
      </w:pPr>
      <w:r w:rsidRPr="009D2041">
        <w:rPr>
          <w:rStyle w:val="gwp45b304d9font"/>
          <w:color w:val="2D2D2D"/>
          <w:u w:val="single"/>
        </w:rPr>
        <w:t xml:space="preserve">Recepta nr </w:t>
      </w:r>
      <w:r>
        <w:rPr>
          <w:rStyle w:val="gwp45b304d9font"/>
          <w:color w:val="2D2D2D"/>
          <w:u w:val="single"/>
        </w:rPr>
        <w:t xml:space="preserve">14 </w:t>
      </w:r>
      <w:r>
        <w:rPr>
          <w:rStyle w:val="gwp45b304d9font"/>
          <w:color w:val="2D2D2D"/>
        </w:rPr>
        <w:t xml:space="preserve"> </w:t>
      </w:r>
      <w:r>
        <w:rPr>
          <w:rStyle w:val="gwp45b304d9font"/>
          <w:color w:val="2D2D2D"/>
        </w:rPr>
        <w:tab/>
      </w:r>
      <w:r>
        <w:rPr>
          <w:rStyle w:val="gwp45b304d9font"/>
          <w:color w:val="2D2D2D"/>
        </w:rPr>
        <w:tab/>
      </w:r>
      <w:r w:rsidRPr="00816E55">
        <w:rPr>
          <w:rStyle w:val="gwp45b304d9font"/>
          <w:b/>
          <w:bCs/>
          <w:color w:val="2D2D2D"/>
          <w:highlight w:val="yellow"/>
          <w:u w:val="single"/>
        </w:rPr>
        <w:t>UWAGA !!!! RECEPTA PE</w:t>
      </w:r>
      <w:r>
        <w:rPr>
          <w:rStyle w:val="gwp45b304d9font"/>
          <w:b/>
          <w:bCs/>
          <w:color w:val="2D2D2D"/>
          <w:highlight w:val="yellow"/>
          <w:u w:val="single"/>
        </w:rPr>
        <w:t>Ł</w:t>
      </w:r>
      <w:r w:rsidRPr="00816E55">
        <w:rPr>
          <w:rStyle w:val="gwp45b304d9font"/>
          <w:b/>
          <w:bCs/>
          <w:color w:val="2D2D2D"/>
          <w:highlight w:val="yellow"/>
          <w:u w:val="single"/>
        </w:rPr>
        <w:t>NOPŁATNA</w:t>
      </w:r>
      <w:r w:rsidRPr="009D2041">
        <w:rPr>
          <w:rStyle w:val="gwp45b304d9font"/>
          <w:color w:val="2D2D2D"/>
          <w:u w:val="single"/>
        </w:rPr>
        <w:t xml:space="preserve"> </w:t>
      </w:r>
    </w:p>
    <w:p w14:paraId="45AD9DC2" w14:textId="77777777" w:rsidR="0007583A" w:rsidRDefault="0007583A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3089EEF3" w14:textId="77777777" w:rsidR="0007583A" w:rsidRDefault="0007583A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36A0A117" w14:textId="77777777" w:rsidR="0007583A" w:rsidRPr="00164052" w:rsidRDefault="0007583A" w:rsidP="0007583A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164052">
        <w:rPr>
          <w:rStyle w:val="gwp45b304d9font"/>
          <w:b/>
          <w:bCs/>
          <w:color w:val="2D2D2D"/>
        </w:rPr>
        <w:t xml:space="preserve">Rp. </w:t>
      </w:r>
    </w:p>
    <w:p w14:paraId="4B50CDC4" w14:textId="77777777" w:rsidR="0007583A" w:rsidRPr="00164052" w:rsidRDefault="0007583A" w:rsidP="0007583A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164052">
        <w:rPr>
          <w:rStyle w:val="gwp45b304d9font"/>
          <w:color w:val="2D2D2D"/>
        </w:rPr>
        <w:t>     Nitrocard 2% ung.       25,0</w:t>
      </w:r>
    </w:p>
    <w:p w14:paraId="75F2ACF2" w14:textId="77777777" w:rsidR="0007583A" w:rsidRPr="00164052" w:rsidRDefault="0007583A" w:rsidP="0007583A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164052">
        <w:rPr>
          <w:rStyle w:val="gwp45b304d9font"/>
          <w:color w:val="2D2D2D"/>
        </w:rPr>
        <w:t>     Vitamini E                     3,0</w:t>
      </w:r>
    </w:p>
    <w:p w14:paraId="79E1AA75" w14:textId="77777777" w:rsidR="0007583A" w:rsidRPr="00C93CC4" w:rsidRDefault="0007583A" w:rsidP="0007583A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 w:rsidRPr="00C93CC4">
        <w:rPr>
          <w:rStyle w:val="gwp45b304d9font"/>
          <w:color w:val="2D2D2D"/>
        </w:rPr>
        <w:t>     Oleogeli                 ad 100,0</w:t>
      </w:r>
    </w:p>
    <w:p w14:paraId="4DAD0B9F" w14:textId="016AB9D6" w:rsidR="00C93CC4" w:rsidRPr="00C93CC4" w:rsidRDefault="00C93CC4" w:rsidP="0007583A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  <w:r>
        <w:rPr>
          <w:rStyle w:val="gwp45b304d9font"/>
          <w:color w:val="2D2D2D"/>
        </w:rPr>
        <w:t xml:space="preserve">     </w:t>
      </w:r>
      <w:r w:rsidR="0007583A" w:rsidRPr="00C93CC4">
        <w:rPr>
          <w:rStyle w:val="gwp45b304d9font"/>
          <w:color w:val="2D2D2D"/>
        </w:rPr>
        <w:t xml:space="preserve">M.f.gelatum    </w:t>
      </w:r>
    </w:p>
    <w:p w14:paraId="61555618" w14:textId="7E40A4EB" w:rsidR="0007583A" w:rsidRPr="00C93CC4" w:rsidRDefault="00C93CC4" w:rsidP="0007583A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  <w:r>
        <w:rPr>
          <w:rStyle w:val="gwp45b304d9font"/>
          <w:color w:val="2D2D2D"/>
        </w:rPr>
        <w:t xml:space="preserve">     </w:t>
      </w:r>
      <w:r w:rsidR="0007583A" w:rsidRPr="00C93CC4">
        <w:rPr>
          <w:rStyle w:val="gwp45b304d9font"/>
          <w:color w:val="2D2D2D"/>
        </w:rPr>
        <w:t>D.</w:t>
      </w:r>
      <w:r w:rsidRPr="00C93CC4">
        <w:rPr>
          <w:rStyle w:val="gwp45b304d9font"/>
          <w:color w:val="2D2D2D"/>
        </w:rPr>
        <w:t>S</w:t>
      </w:r>
      <w:r w:rsidR="0007583A" w:rsidRPr="00C93CC4">
        <w:rPr>
          <w:rStyle w:val="gwp45b304d9font"/>
          <w:color w:val="2D2D2D"/>
        </w:rPr>
        <w:t xml:space="preserve">. </w:t>
      </w:r>
      <w:r w:rsidR="004D004E">
        <w:rPr>
          <w:rStyle w:val="gwp45b304d9font"/>
          <w:color w:val="2D2D2D"/>
        </w:rPr>
        <w:t>np. 1 raz dziennie</w:t>
      </w:r>
    </w:p>
    <w:p w14:paraId="21D4BFD8" w14:textId="77777777" w:rsidR="0007583A" w:rsidRDefault="0007583A" w:rsidP="0007583A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</w:p>
    <w:p w14:paraId="79D0953C" w14:textId="77777777" w:rsidR="0007583A" w:rsidRDefault="0007583A" w:rsidP="0007583A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  <w:r w:rsidRPr="00EA47F7">
        <w:rPr>
          <w:rStyle w:val="gwp45b304d9font"/>
          <w:b/>
          <w:bCs/>
          <w:color w:val="2D2D2D"/>
          <w:sz w:val="18"/>
          <w:szCs w:val="18"/>
        </w:rPr>
        <w:t>Wskazanie:</w:t>
      </w:r>
      <w:r w:rsidRPr="00EA47F7">
        <w:rPr>
          <w:color w:val="2D2D2D"/>
        </w:rPr>
        <w:t xml:space="preserve"> </w:t>
      </w:r>
      <w:r>
        <w:rPr>
          <w:b/>
          <w:bCs/>
          <w:color w:val="2D2D2D"/>
          <w:sz w:val="18"/>
          <w:szCs w:val="18"/>
          <w:lang w:eastAsia="ar-SA"/>
        </w:rPr>
        <w:t xml:space="preserve">oleożel  na szczelinę odbytu </w:t>
      </w:r>
    </w:p>
    <w:p w14:paraId="51FA21D8" w14:textId="77777777" w:rsidR="0007583A" w:rsidRDefault="0007583A" w:rsidP="0007583A">
      <w:pPr>
        <w:pStyle w:val="gwp45b304d9msonormal"/>
        <w:shd w:val="clear" w:color="auto" w:fill="FFFFFF"/>
        <w:spacing w:before="0" w:beforeAutospacing="0" w:after="0" w:afterAutospacing="0"/>
        <w:rPr>
          <w:rStyle w:val="gwp45b304d9font"/>
          <w:color w:val="2D2D2D"/>
        </w:rPr>
      </w:pPr>
    </w:p>
    <w:p w14:paraId="03F14FD6" w14:textId="77777777" w:rsidR="0007583A" w:rsidRDefault="0007583A" w:rsidP="0007583A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>
        <w:rPr>
          <w:rStyle w:val="gwp45b304d9font"/>
          <w:color w:val="2D2D2D"/>
        </w:rPr>
        <w:t>Preparat przeznaczony do leczenia stanów zaostrzeń, w krótkotrwałej terapii</w:t>
      </w:r>
    </w:p>
    <w:p w14:paraId="5B907B97" w14:textId="77777777" w:rsidR="0007583A" w:rsidRDefault="0007583A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50E22832" w14:textId="77777777" w:rsidR="0007583A" w:rsidRDefault="0007583A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0F2CE5ED" w14:textId="77777777" w:rsidR="0007583A" w:rsidRPr="00164052" w:rsidRDefault="0007583A" w:rsidP="0007583A">
      <w:pPr>
        <w:pStyle w:val="gwp45b304d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gwp45b304d9font"/>
          <w:color w:val="2D2D2D"/>
          <w:u w:val="single"/>
          <w:lang w:val="en-US"/>
        </w:rPr>
      </w:pPr>
      <w:r w:rsidRPr="00164052">
        <w:rPr>
          <w:rStyle w:val="gwp45b304d9font"/>
          <w:color w:val="2D2D2D"/>
          <w:u w:val="single"/>
          <w:lang w:val="en-US"/>
        </w:rPr>
        <w:t>Recepta nr 15</w:t>
      </w:r>
    </w:p>
    <w:p w14:paraId="487D6DD1" w14:textId="77777777" w:rsidR="0007583A" w:rsidRPr="00164052" w:rsidRDefault="0007583A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</w:p>
    <w:p w14:paraId="0EEAD806" w14:textId="77777777" w:rsidR="0007583A" w:rsidRPr="00164052" w:rsidRDefault="0007583A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  <w:lang w:val="en-US"/>
        </w:rPr>
      </w:pPr>
    </w:p>
    <w:p w14:paraId="626E23A3" w14:textId="77777777" w:rsidR="0007583A" w:rsidRPr="00164052" w:rsidRDefault="0007583A" w:rsidP="0007583A">
      <w:pPr>
        <w:rPr>
          <w:b/>
          <w:iCs/>
          <w:color w:val="000000"/>
          <w:shd w:val="clear" w:color="auto" w:fill="F8F8F8"/>
          <w:lang w:val="en-US"/>
        </w:rPr>
      </w:pPr>
      <w:r w:rsidRPr="00164052">
        <w:rPr>
          <w:b/>
          <w:iCs/>
          <w:color w:val="000000"/>
          <w:shd w:val="clear" w:color="auto" w:fill="F8F8F8"/>
          <w:lang w:val="en-US"/>
        </w:rPr>
        <w:t xml:space="preserve">Rp. </w:t>
      </w:r>
    </w:p>
    <w:p w14:paraId="4E5E8CA9" w14:textId="387FE58A" w:rsidR="00164052" w:rsidRDefault="00164052" w:rsidP="0007583A">
      <w:pPr>
        <w:tabs>
          <w:tab w:val="left" w:pos="3588"/>
        </w:tabs>
        <w:rPr>
          <w:bCs/>
          <w:iCs/>
          <w:color w:val="000000"/>
          <w:shd w:val="clear" w:color="auto" w:fill="F8F8F8"/>
          <w:lang w:val="en-US"/>
        </w:rPr>
      </w:pPr>
      <w:r>
        <w:rPr>
          <w:bCs/>
          <w:iCs/>
          <w:color w:val="000000"/>
          <w:shd w:val="clear" w:color="auto" w:fill="F8F8F8"/>
          <w:lang w:val="en-US"/>
        </w:rPr>
        <w:t xml:space="preserve">     Procaini hydrochlorici         2,0</w:t>
      </w:r>
    </w:p>
    <w:p w14:paraId="37A4B78A" w14:textId="21B6AEF3" w:rsidR="0007583A" w:rsidRPr="00C93CC4" w:rsidRDefault="0007583A" w:rsidP="0007583A">
      <w:pPr>
        <w:tabs>
          <w:tab w:val="left" w:pos="3588"/>
        </w:tabs>
        <w:rPr>
          <w:bCs/>
          <w:iCs/>
          <w:color w:val="000000"/>
          <w:shd w:val="clear" w:color="auto" w:fill="F8F8F8"/>
          <w:lang w:val="en-US"/>
        </w:rPr>
      </w:pPr>
      <w:r w:rsidRPr="00164052">
        <w:rPr>
          <w:bCs/>
          <w:iCs/>
          <w:color w:val="000000"/>
          <w:shd w:val="clear" w:color="auto" w:fill="F8F8F8"/>
          <w:lang w:val="en-US"/>
        </w:rPr>
        <w:t xml:space="preserve">     </w:t>
      </w:r>
      <w:r w:rsidRPr="00C93CC4">
        <w:rPr>
          <w:bCs/>
          <w:iCs/>
          <w:color w:val="000000"/>
          <w:shd w:val="clear" w:color="auto" w:fill="F8F8F8"/>
          <w:lang w:val="en-US"/>
        </w:rPr>
        <w:t xml:space="preserve">Aquae purificatae          </w:t>
      </w:r>
      <w:r w:rsidR="00164052">
        <w:rPr>
          <w:bCs/>
          <w:iCs/>
          <w:color w:val="000000"/>
          <w:shd w:val="clear" w:color="auto" w:fill="F8F8F8"/>
          <w:lang w:val="en-US"/>
        </w:rPr>
        <w:t xml:space="preserve">    16,0</w:t>
      </w:r>
    </w:p>
    <w:p w14:paraId="4522048C" w14:textId="117DA4B7" w:rsidR="0007583A" w:rsidRPr="00576A2E" w:rsidRDefault="0007583A" w:rsidP="0007583A">
      <w:pPr>
        <w:rPr>
          <w:bCs/>
          <w:iCs/>
          <w:color w:val="000000"/>
          <w:shd w:val="clear" w:color="auto" w:fill="F8F8F8"/>
        </w:rPr>
      </w:pPr>
      <w:r w:rsidRPr="00C93CC4">
        <w:rPr>
          <w:bCs/>
          <w:iCs/>
          <w:color w:val="000000"/>
          <w:shd w:val="clear" w:color="auto" w:fill="F8F8F8"/>
          <w:lang w:val="en-US"/>
        </w:rPr>
        <w:t xml:space="preserve">     </w:t>
      </w:r>
      <w:r w:rsidRPr="00576A2E">
        <w:rPr>
          <w:bCs/>
          <w:iCs/>
          <w:color w:val="000000"/>
          <w:shd w:val="clear" w:color="auto" w:fill="F8F8F8"/>
        </w:rPr>
        <w:t xml:space="preserve">Intracti Hippocastani    </w:t>
      </w:r>
      <w:r w:rsidR="00164052" w:rsidRPr="00576A2E">
        <w:rPr>
          <w:bCs/>
          <w:iCs/>
          <w:color w:val="000000"/>
          <w:shd w:val="clear" w:color="auto" w:fill="F8F8F8"/>
        </w:rPr>
        <w:t xml:space="preserve">    </w:t>
      </w:r>
      <w:r w:rsidRPr="00576A2E">
        <w:rPr>
          <w:bCs/>
          <w:iCs/>
          <w:color w:val="000000"/>
          <w:shd w:val="clear" w:color="auto" w:fill="F8F8F8"/>
        </w:rPr>
        <w:t xml:space="preserve"> 1</w:t>
      </w:r>
      <w:r w:rsidR="00164052" w:rsidRPr="00576A2E">
        <w:rPr>
          <w:bCs/>
          <w:iCs/>
          <w:color w:val="000000"/>
          <w:shd w:val="clear" w:color="auto" w:fill="F8F8F8"/>
        </w:rPr>
        <w:t>0</w:t>
      </w:r>
      <w:r w:rsidRPr="00576A2E">
        <w:rPr>
          <w:bCs/>
          <w:iCs/>
          <w:color w:val="000000"/>
          <w:shd w:val="clear" w:color="auto" w:fill="F8F8F8"/>
        </w:rPr>
        <w:t>,0</w:t>
      </w:r>
    </w:p>
    <w:p w14:paraId="5A486715" w14:textId="77777777" w:rsidR="0007583A" w:rsidRPr="00576A2E" w:rsidRDefault="0007583A" w:rsidP="0007583A">
      <w:pPr>
        <w:rPr>
          <w:bCs/>
          <w:iCs/>
          <w:color w:val="000000"/>
          <w:shd w:val="clear" w:color="auto" w:fill="F8F8F8"/>
        </w:rPr>
      </w:pPr>
      <w:r w:rsidRPr="00576A2E">
        <w:rPr>
          <w:bCs/>
          <w:iCs/>
          <w:color w:val="000000"/>
          <w:shd w:val="clear" w:color="auto" w:fill="F8F8F8"/>
        </w:rPr>
        <w:t xml:space="preserve">     Celugeli                          ad 200,0</w:t>
      </w:r>
    </w:p>
    <w:p w14:paraId="26A766B9" w14:textId="6EBD0AA1" w:rsidR="0007583A" w:rsidRPr="00576A2E" w:rsidRDefault="0007583A" w:rsidP="0007583A">
      <w:pPr>
        <w:rPr>
          <w:bCs/>
          <w:iCs/>
          <w:color w:val="000000"/>
          <w:shd w:val="clear" w:color="auto" w:fill="F8F8F8"/>
        </w:rPr>
      </w:pPr>
      <w:r w:rsidRPr="00576A2E">
        <w:rPr>
          <w:bCs/>
          <w:iCs/>
          <w:color w:val="000000"/>
          <w:shd w:val="clear" w:color="auto" w:fill="F8F8F8"/>
        </w:rPr>
        <w:t xml:space="preserve"> </w:t>
      </w:r>
      <w:r w:rsidR="00C93CC4" w:rsidRPr="00576A2E">
        <w:rPr>
          <w:bCs/>
          <w:iCs/>
          <w:color w:val="000000"/>
          <w:shd w:val="clear" w:color="auto" w:fill="F8F8F8"/>
        </w:rPr>
        <w:t xml:space="preserve">    </w:t>
      </w:r>
      <w:r w:rsidRPr="00576A2E">
        <w:rPr>
          <w:bCs/>
          <w:iCs/>
          <w:color w:val="000000"/>
          <w:shd w:val="clear" w:color="auto" w:fill="F8F8F8"/>
        </w:rPr>
        <w:t xml:space="preserve">M.f.gelatum </w:t>
      </w:r>
    </w:p>
    <w:p w14:paraId="7F1C95BA" w14:textId="7FE5D52B" w:rsidR="0007583A" w:rsidRPr="00576A2E" w:rsidRDefault="0007583A" w:rsidP="0007583A">
      <w:pPr>
        <w:rPr>
          <w:bCs/>
          <w:iCs/>
          <w:color w:val="000000"/>
          <w:shd w:val="clear" w:color="auto" w:fill="F8F8F8"/>
        </w:rPr>
      </w:pPr>
      <w:r w:rsidRPr="00576A2E">
        <w:rPr>
          <w:bCs/>
          <w:iCs/>
          <w:color w:val="000000"/>
          <w:shd w:val="clear" w:color="auto" w:fill="F8F8F8"/>
        </w:rPr>
        <w:t xml:space="preserve"> </w:t>
      </w:r>
      <w:r w:rsidR="00C93CC4" w:rsidRPr="00576A2E">
        <w:rPr>
          <w:bCs/>
          <w:iCs/>
          <w:color w:val="000000"/>
          <w:shd w:val="clear" w:color="auto" w:fill="F8F8F8"/>
        </w:rPr>
        <w:t xml:space="preserve">    </w:t>
      </w:r>
      <w:r w:rsidRPr="00576A2E">
        <w:rPr>
          <w:rStyle w:val="gwp45b304d9font"/>
          <w:bCs/>
          <w:iCs/>
          <w:color w:val="2D2D2D"/>
        </w:rPr>
        <w:t>D.S. smarować 2-5 x dziennie</w:t>
      </w:r>
    </w:p>
    <w:p w14:paraId="06A90E90" w14:textId="77777777" w:rsidR="0007583A" w:rsidRPr="00576A2E" w:rsidRDefault="0007583A" w:rsidP="0007583A">
      <w:pPr>
        <w:rPr>
          <w:bCs/>
          <w:iCs/>
          <w:color w:val="000000"/>
          <w:shd w:val="clear" w:color="auto" w:fill="F8F8F8"/>
        </w:rPr>
      </w:pPr>
    </w:p>
    <w:p w14:paraId="1EA065E2" w14:textId="77777777" w:rsidR="0007583A" w:rsidRPr="00C93CC4" w:rsidRDefault="0007583A" w:rsidP="0007583A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bCs/>
          <w:iCs/>
          <w:color w:val="2D2D2D"/>
          <w:sz w:val="18"/>
          <w:szCs w:val="18"/>
        </w:rPr>
      </w:pPr>
      <w:r w:rsidRPr="00C93CC4">
        <w:rPr>
          <w:bCs/>
          <w:iCs/>
          <w:color w:val="000000"/>
          <w:sz w:val="18"/>
          <w:szCs w:val="18"/>
          <w:shd w:val="clear" w:color="auto" w:fill="F8F8F8"/>
        </w:rPr>
        <w:t>Wskazania : Żel do miejscowego stosowania w dolegliwościach związanych z hemoroidami i innymi stanami chorobowymi odbytu, przebiegających ze świądem, bólem</w:t>
      </w:r>
    </w:p>
    <w:p w14:paraId="0A715217" w14:textId="77777777" w:rsidR="0007583A" w:rsidRDefault="0007583A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3866FEAB" w14:textId="77777777" w:rsidR="0007583A" w:rsidRDefault="0007583A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6244B671" w14:textId="77777777" w:rsidR="0007583A" w:rsidRPr="009D2041" w:rsidRDefault="0007583A" w:rsidP="0007583A">
      <w:pPr>
        <w:pStyle w:val="gwp45b304d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gwp45b304d9font"/>
          <w:color w:val="2D2D2D"/>
          <w:u w:val="single"/>
        </w:rPr>
      </w:pPr>
      <w:r w:rsidRPr="009D2041">
        <w:rPr>
          <w:rStyle w:val="gwp45b304d9font"/>
          <w:color w:val="2D2D2D"/>
          <w:u w:val="single"/>
        </w:rPr>
        <w:t xml:space="preserve">Recepta nr </w:t>
      </w:r>
      <w:r>
        <w:rPr>
          <w:rStyle w:val="gwp45b304d9font"/>
          <w:color w:val="2D2D2D"/>
          <w:u w:val="single"/>
        </w:rPr>
        <w:t>16</w:t>
      </w:r>
    </w:p>
    <w:p w14:paraId="01180278" w14:textId="77777777" w:rsidR="0007583A" w:rsidRDefault="0007583A" w:rsidP="00C015EB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11235AE9" w14:textId="77777777" w:rsidR="00C015EB" w:rsidRDefault="00C015EB" w:rsidP="00C015EB">
      <w:pPr>
        <w:rPr>
          <w:i/>
          <w:szCs w:val="12"/>
        </w:rPr>
      </w:pPr>
    </w:p>
    <w:p w14:paraId="146361A8" w14:textId="77777777" w:rsidR="00C015EB" w:rsidRPr="00C93CC4" w:rsidRDefault="00C015EB" w:rsidP="00C015EB">
      <w:pPr>
        <w:rPr>
          <w:b/>
          <w:bCs/>
          <w:iCs/>
          <w:szCs w:val="12"/>
        </w:rPr>
      </w:pPr>
      <w:r w:rsidRPr="00C93CC4">
        <w:rPr>
          <w:b/>
          <w:bCs/>
          <w:iCs/>
          <w:szCs w:val="12"/>
        </w:rPr>
        <w:t xml:space="preserve">Rp. </w:t>
      </w:r>
    </w:p>
    <w:p w14:paraId="43A6342C" w14:textId="77777777" w:rsidR="00C015EB" w:rsidRPr="00C93CC4" w:rsidRDefault="00C015EB" w:rsidP="00C015EB">
      <w:pPr>
        <w:rPr>
          <w:iCs/>
          <w:szCs w:val="12"/>
        </w:rPr>
      </w:pPr>
      <w:r w:rsidRPr="00C93CC4">
        <w:rPr>
          <w:iCs/>
          <w:szCs w:val="12"/>
        </w:rPr>
        <w:t xml:space="preserve">      Metronidazoli    0,5- 1,0</w:t>
      </w:r>
    </w:p>
    <w:p w14:paraId="5A2C5EC7" w14:textId="77777777" w:rsidR="00C015EB" w:rsidRPr="00C93CC4" w:rsidRDefault="00C015EB" w:rsidP="00C015EB">
      <w:pPr>
        <w:rPr>
          <w:iCs/>
          <w:szCs w:val="12"/>
        </w:rPr>
      </w:pPr>
      <w:r w:rsidRPr="00C93CC4">
        <w:rPr>
          <w:iCs/>
          <w:szCs w:val="12"/>
        </w:rPr>
        <w:t xml:space="preserve">      Witepsoli                  q.s.</w:t>
      </w:r>
    </w:p>
    <w:p w14:paraId="733CD1E8" w14:textId="69F0BE33" w:rsidR="00C015EB" w:rsidRPr="00C93CC4" w:rsidRDefault="00C93CC4" w:rsidP="00C015EB">
      <w:pPr>
        <w:rPr>
          <w:iCs/>
          <w:szCs w:val="12"/>
        </w:rPr>
      </w:pPr>
      <w:r w:rsidRPr="00C93CC4">
        <w:rPr>
          <w:iCs/>
          <w:szCs w:val="12"/>
        </w:rPr>
        <w:t xml:space="preserve">     </w:t>
      </w:r>
      <w:r w:rsidR="00C015EB" w:rsidRPr="00C93CC4">
        <w:rPr>
          <w:iCs/>
          <w:szCs w:val="12"/>
        </w:rPr>
        <w:t>M.f.supp.rectal.   d.t.d.   No 24</w:t>
      </w:r>
    </w:p>
    <w:p w14:paraId="7F4D9468" w14:textId="1283E157" w:rsidR="00C015EB" w:rsidRPr="00C93CC4" w:rsidRDefault="00C93CC4" w:rsidP="00C015EB">
      <w:pPr>
        <w:rPr>
          <w:iCs/>
          <w:szCs w:val="12"/>
        </w:rPr>
      </w:pPr>
      <w:r w:rsidRPr="00C93CC4">
        <w:rPr>
          <w:iCs/>
          <w:szCs w:val="12"/>
        </w:rPr>
        <w:t xml:space="preserve">     </w:t>
      </w:r>
      <w:r w:rsidR="00C015EB" w:rsidRPr="00C93CC4">
        <w:rPr>
          <w:iCs/>
          <w:szCs w:val="12"/>
        </w:rPr>
        <w:t>D.s. wg wskazań proktologa.</w:t>
      </w:r>
    </w:p>
    <w:p w14:paraId="5E4365F8" w14:textId="77777777" w:rsidR="00C015EB" w:rsidRDefault="00C015EB" w:rsidP="00C015EB">
      <w:pPr>
        <w:rPr>
          <w:szCs w:val="12"/>
        </w:rPr>
      </w:pPr>
    </w:p>
    <w:p w14:paraId="5AABD59A" w14:textId="0C4B8FF3" w:rsidR="00223497" w:rsidRDefault="00952F45">
      <w:pPr>
        <w:rPr>
          <w:rStyle w:val="gwp45b304d9font"/>
          <w:b/>
          <w:bCs/>
          <w:color w:val="2D2D2D"/>
          <w:sz w:val="18"/>
          <w:szCs w:val="18"/>
        </w:rPr>
      </w:pPr>
      <w:r w:rsidRPr="00EA47F7">
        <w:rPr>
          <w:rStyle w:val="gwp45b304d9font"/>
          <w:b/>
          <w:bCs/>
          <w:color w:val="2D2D2D"/>
          <w:sz w:val="18"/>
          <w:szCs w:val="18"/>
        </w:rPr>
        <w:t>Wskazanie:</w:t>
      </w:r>
      <w:r>
        <w:rPr>
          <w:rStyle w:val="gwp45b304d9font"/>
          <w:b/>
          <w:bCs/>
          <w:color w:val="2D2D2D"/>
          <w:sz w:val="18"/>
          <w:szCs w:val="18"/>
        </w:rPr>
        <w:t xml:space="preserve"> Czopki z metronidazolem </w:t>
      </w:r>
    </w:p>
    <w:p w14:paraId="49DE0BA8" w14:textId="66721694" w:rsidR="004D004E" w:rsidRDefault="004D004E">
      <w:pPr>
        <w:rPr>
          <w:rStyle w:val="gwp45b304d9font"/>
          <w:b/>
          <w:bCs/>
          <w:color w:val="2D2D2D"/>
          <w:sz w:val="18"/>
          <w:szCs w:val="18"/>
        </w:rPr>
      </w:pPr>
    </w:p>
    <w:p w14:paraId="41D910D8" w14:textId="3F680995" w:rsidR="004D004E" w:rsidRDefault="004D004E">
      <w:pPr>
        <w:rPr>
          <w:rStyle w:val="gwp45b304d9font"/>
          <w:b/>
          <w:bCs/>
          <w:color w:val="2D2D2D"/>
          <w:sz w:val="18"/>
          <w:szCs w:val="18"/>
        </w:rPr>
      </w:pPr>
    </w:p>
    <w:p w14:paraId="139C0D65" w14:textId="77777777" w:rsidR="004D004E" w:rsidRDefault="004D004E" w:rsidP="004D004E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64BA8978" w14:textId="70C7A084" w:rsidR="004D004E" w:rsidRPr="009D2041" w:rsidRDefault="004D004E" w:rsidP="004D004E">
      <w:pPr>
        <w:pStyle w:val="gwp45b304d9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gwp45b304d9font"/>
          <w:color w:val="2D2D2D"/>
          <w:u w:val="single"/>
        </w:rPr>
      </w:pPr>
      <w:r w:rsidRPr="009D2041">
        <w:rPr>
          <w:rStyle w:val="gwp45b304d9font"/>
          <w:color w:val="2D2D2D"/>
          <w:u w:val="single"/>
        </w:rPr>
        <w:t xml:space="preserve">Recepta nr </w:t>
      </w:r>
      <w:r>
        <w:rPr>
          <w:rStyle w:val="gwp45b304d9font"/>
          <w:color w:val="2D2D2D"/>
          <w:u w:val="single"/>
        </w:rPr>
        <w:t>1</w:t>
      </w:r>
      <w:r>
        <w:rPr>
          <w:rStyle w:val="gwp45b304d9font"/>
          <w:color w:val="2D2D2D"/>
          <w:u w:val="single"/>
        </w:rPr>
        <w:t>7</w:t>
      </w:r>
    </w:p>
    <w:p w14:paraId="6338C01F" w14:textId="77777777" w:rsidR="004D004E" w:rsidRDefault="004D004E" w:rsidP="004D004E">
      <w:pPr>
        <w:pStyle w:val="gwp45b304d9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132F44F3" w14:textId="77777777" w:rsidR="004D004E" w:rsidRDefault="004D004E" w:rsidP="004D004E">
      <w:pPr>
        <w:rPr>
          <w:i/>
          <w:szCs w:val="12"/>
        </w:rPr>
      </w:pPr>
    </w:p>
    <w:p w14:paraId="1774D008" w14:textId="77777777" w:rsidR="004D004E" w:rsidRPr="00C93CC4" w:rsidRDefault="004D004E" w:rsidP="004D004E">
      <w:pPr>
        <w:rPr>
          <w:b/>
          <w:bCs/>
          <w:iCs/>
          <w:szCs w:val="12"/>
        </w:rPr>
      </w:pPr>
      <w:r w:rsidRPr="00C93CC4">
        <w:rPr>
          <w:b/>
          <w:bCs/>
          <w:iCs/>
          <w:szCs w:val="12"/>
        </w:rPr>
        <w:t xml:space="preserve">Rp. </w:t>
      </w:r>
    </w:p>
    <w:p w14:paraId="2C0F3060" w14:textId="24948E06" w:rsidR="004D004E" w:rsidRDefault="004D004E" w:rsidP="004D004E">
      <w:pPr>
        <w:rPr>
          <w:bCs/>
          <w:iCs/>
          <w:color w:val="000000"/>
          <w:shd w:val="clear" w:color="auto" w:fill="F8F8F8"/>
        </w:rPr>
      </w:pPr>
      <w:r w:rsidRPr="004D004E">
        <w:rPr>
          <w:bCs/>
          <w:iCs/>
          <w:color w:val="000000"/>
          <w:shd w:val="clear" w:color="auto" w:fill="F8F8F8"/>
        </w:rPr>
        <w:t xml:space="preserve">   </w:t>
      </w:r>
      <w:r>
        <w:rPr>
          <w:bCs/>
          <w:iCs/>
          <w:color w:val="000000"/>
          <w:shd w:val="clear" w:color="auto" w:fill="F8F8F8"/>
        </w:rPr>
        <w:t xml:space="preserve">  </w:t>
      </w:r>
      <w:r w:rsidRPr="004D004E">
        <w:rPr>
          <w:bCs/>
          <w:iCs/>
          <w:color w:val="000000"/>
          <w:shd w:val="clear" w:color="auto" w:fill="F8F8F8"/>
        </w:rPr>
        <w:t xml:space="preserve">  </w:t>
      </w:r>
      <w:r w:rsidRPr="00576A2E">
        <w:rPr>
          <w:bCs/>
          <w:iCs/>
          <w:color w:val="000000"/>
          <w:shd w:val="clear" w:color="auto" w:fill="F8F8F8"/>
        </w:rPr>
        <w:t xml:space="preserve">Intracti Hippocastani       </w:t>
      </w:r>
      <w:r>
        <w:rPr>
          <w:bCs/>
          <w:iCs/>
          <w:color w:val="000000"/>
          <w:shd w:val="clear" w:color="auto" w:fill="F8F8F8"/>
        </w:rPr>
        <w:t xml:space="preserve"> </w:t>
      </w:r>
      <w:r w:rsidRPr="00576A2E">
        <w:rPr>
          <w:bCs/>
          <w:iCs/>
          <w:color w:val="000000"/>
          <w:shd w:val="clear" w:color="auto" w:fill="F8F8F8"/>
        </w:rPr>
        <w:t xml:space="preserve">  </w:t>
      </w:r>
      <w:r>
        <w:rPr>
          <w:bCs/>
          <w:iCs/>
          <w:color w:val="000000"/>
          <w:shd w:val="clear" w:color="auto" w:fill="F8F8F8"/>
        </w:rPr>
        <w:t>2</w:t>
      </w:r>
      <w:r w:rsidRPr="00576A2E">
        <w:rPr>
          <w:bCs/>
          <w:iCs/>
          <w:color w:val="000000"/>
          <w:shd w:val="clear" w:color="auto" w:fill="F8F8F8"/>
        </w:rPr>
        <w:t>0,0</w:t>
      </w:r>
    </w:p>
    <w:p w14:paraId="4ECAA291" w14:textId="7B0BD2B0" w:rsidR="004D004E" w:rsidRPr="004D004E" w:rsidRDefault="004D004E" w:rsidP="004D004E">
      <w:pPr>
        <w:rPr>
          <w:bCs/>
          <w:iCs/>
          <w:color w:val="000000"/>
          <w:shd w:val="clear" w:color="auto" w:fill="F8F8F8"/>
          <w:lang w:val="en-US"/>
        </w:rPr>
      </w:pPr>
      <w:r w:rsidRPr="004D004E">
        <w:rPr>
          <w:bCs/>
          <w:iCs/>
          <w:color w:val="000000"/>
          <w:shd w:val="clear" w:color="auto" w:fill="F8F8F8"/>
          <w:lang w:val="en-US"/>
        </w:rPr>
        <w:t xml:space="preserve">       Celugeli                       ad 200,0</w:t>
      </w:r>
    </w:p>
    <w:p w14:paraId="4C16B19D" w14:textId="4CA7A1CC" w:rsidR="004D004E" w:rsidRPr="004D004E" w:rsidRDefault="004D004E" w:rsidP="004D004E">
      <w:pPr>
        <w:rPr>
          <w:szCs w:val="12"/>
          <w:lang w:val="en-US"/>
        </w:rPr>
      </w:pPr>
      <w:r w:rsidRPr="004D004E">
        <w:rPr>
          <w:szCs w:val="12"/>
          <w:lang w:val="en-US"/>
        </w:rPr>
        <w:t xml:space="preserve">       M.f. gelatum </w:t>
      </w:r>
    </w:p>
    <w:p w14:paraId="4CDAB515" w14:textId="4D460EE4" w:rsidR="004D004E" w:rsidRDefault="004D004E" w:rsidP="004D004E">
      <w:pPr>
        <w:rPr>
          <w:szCs w:val="12"/>
        </w:rPr>
      </w:pPr>
      <w:r w:rsidRPr="004D004E">
        <w:rPr>
          <w:rStyle w:val="gwp45b304d9font"/>
          <w:bCs/>
          <w:iCs/>
          <w:color w:val="2D2D2D"/>
        </w:rPr>
        <w:t xml:space="preserve">      </w:t>
      </w:r>
      <w:r w:rsidRPr="00576A2E">
        <w:rPr>
          <w:rStyle w:val="gwp45b304d9font"/>
          <w:bCs/>
          <w:iCs/>
          <w:color w:val="2D2D2D"/>
        </w:rPr>
        <w:t xml:space="preserve">D.S. smarować </w:t>
      </w:r>
      <w:r w:rsidR="00A5604B">
        <w:rPr>
          <w:rStyle w:val="gwp45b304d9font"/>
          <w:bCs/>
          <w:iCs/>
          <w:color w:val="2D2D2D"/>
        </w:rPr>
        <w:t>1</w:t>
      </w:r>
      <w:r w:rsidRPr="00576A2E">
        <w:rPr>
          <w:rStyle w:val="gwp45b304d9font"/>
          <w:bCs/>
          <w:iCs/>
          <w:color w:val="2D2D2D"/>
        </w:rPr>
        <w:t>-</w:t>
      </w:r>
      <w:r>
        <w:rPr>
          <w:rStyle w:val="gwp45b304d9font"/>
          <w:bCs/>
          <w:iCs/>
          <w:color w:val="2D2D2D"/>
        </w:rPr>
        <w:t>3</w:t>
      </w:r>
      <w:r w:rsidRPr="00576A2E">
        <w:rPr>
          <w:rStyle w:val="gwp45b304d9font"/>
          <w:bCs/>
          <w:iCs/>
          <w:color w:val="2D2D2D"/>
        </w:rPr>
        <w:t xml:space="preserve"> </w:t>
      </w:r>
      <w:r>
        <w:rPr>
          <w:rStyle w:val="gwp45b304d9font"/>
          <w:bCs/>
          <w:iCs/>
          <w:color w:val="2D2D2D"/>
        </w:rPr>
        <w:t>razy</w:t>
      </w:r>
      <w:r w:rsidRPr="00576A2E">
        <w:rPr>
          <w:rStyle w:val="gwp45b304d9font"/>
          <w:bCs/>
          <w:iCs/>
          <w:color w:val="2D2D2D"/>
        </w:rPr>
        <w:t xml:space="preserve"> dziennie</w:t>
      </w:r>
    </w:p>
    <w:p w14:paraId="2B15E246" w14:textId="77777777" w:rsidR="004D004E" w:rsidRDefault="004D004E" w:rsidP="004D004E">
      <w:pPr>
        <w:rPr>
          <w:szCs w:val="12"/>
        </w:rPr>
      </w:pPr>
    </w:p>
    <w:p w14:paraId="1DA8B0F3" w14:textId="3B8DE66D" w:rsidR="004D004E" w:rsidRDefault="004D004E" w:rsidP="004D004E">
      <w:pPr>
        <w:rPr>
          <w:rStyle w:val="gwp45b304d9font"/>
          <w:b/>
          <w:bCs/>
          <w:color w:val="2D2D2D"/>
          <w:sz w:val="18"/>
          <w:szCs w:val="18"/>
        </w:rPr>
      </w:pPr>
      <w:r w:rsidRPr="00EA47F7">
        <w:rPr>
          <w:rStyle w:val="gwp45b304d9font"/>
          <w:b/>
          <w:bCs/>
          <w:color w:val="2D2D2D"/>
          <w:sz w:val="18"/>
          <w:szCs w:val="18"/>
        </w:rPr>
        <w:t>Wskazanie:</w:t>
      </w:r>
      <w:r>
        <w:rPr>
          <w:rStyle w:val="gwp45b304d9font"/>
          <w:b/>
          <w:bCs/>
          <w:color w:val="2D2D2D"/>
          <w:sz w:val="18"/>
          <w:szCs w:val="18"/>
        </w:rPr>
        <w:t xml:space="preserve"> </w:t>
      </w:r>
      <w:r>
        <w:rPr>
          <w:rStyle w:val="gwp45b304d9font"/>
          <w:b/>
          <w:bCs/>
          <w:color w:val="2D2D2D"/>
          <w:sz w:val="18"/>
          <w:szCs w:val="18"/>
        </w:rPr>
        <w:t>Proktologiczny żel ściągający</w:t>
      </w:r>
      <w:r>
        <w:rPr>
          <w:rStyle w:val="gwp45b304d9font"/>
          <w:b/>
          <w:bCs/>
          <w:color w:val="2D2D2D"/>
          <w:sz w:val="18"/>
          <w:szCs w:val="18"/>
        </w:rPr>
        <w:t xml:space="preserve"> </w:t>
      </w:r>
    </w:p>
    <w:p w14:paraId="6B9916BE" w14:textId="77777777" w:rsidR="004D004E" w:rsidRDefault="004D004E" w:rsidP="004D004E">
      <w:pPr>
        <w:rPr>
          <w:rStyle w:val="gwp45b304d9font"/>
          <w:b/>
          <w:bCs/>
          <w:color w:val="2D2D2D"/>
          <w:sz w:val="18"/>
          <w:szCs w:val="18"/>
        </w:rPr>
      </w:pPr>
    </w:p>
    <w:p w14:paraId="6B0A6744" w14:textId="77777777" w:rsidR="004D004E" w:rsidRDefault="004D004E" w:rsidP="004D004E">
      <w:pPr>
        <w:rPr>
          <w:rStyle w:val="gwp45b304d9font"/>
          <w:b/>
          <w:bCs/>
          <w:color w:val="2D2D2D"/>
          <w:sz w:val="18"/>
          <w:szCs w:val="18"/>
        </w:rPr>
      </w:pPr>
    </w:p>
    <w:p w14:paraId="15446E2D" w14:textId="77777777" w:rsidR="004D004E" w:rsidRDefault="004D004E"/>
    <w:sectPr w:rsidR="004D004E" w:rsidSect="003D4FA3">
      <w:pgSz w:w="11906" w:h="16838"/>
      <w:pgMar w:top="590" w:right="1077" w:bottom="59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EB"/>
    <w:rsid w:val="00070F2E"/>
    <w:rsid w:val="0007583A"/>
    <w:rsid w:val="00164052"/>
    <w:rsid w:val="00223497"/>
    <w:rsid w:val="002F33A1"/>
    <w:rsid w:val="003D3706"/>
    <w:rsid w:val="004D004E"/>
    <w:rsid w:val="00576A2E"/>
    <w:rsid w:val="00816E55"/>
    <w:rsid w:val="00873820"/>
    <w:rsid w:val="00952F45"/>
    <w:rsid w:val="009D2041"/>
    <w:rsid w:val="00A5604B"/>
    <w:rsid w:val="00B2739D"/>
    <w:rsid w:val="00C015EB"/>
    <w:rsid w:val="00C93CC4"/>
    <w:rsid w:val="00E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67DB"/>
  <w15:chartTrackingRefBased/>
  <w15:docId w15:val="{EAA43BC5-9BF9-4C41-91D3-9672847D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45b304d9msonormal">
    <w:name w:val="gwp45b304d9_msonormal"/>
    <w:basedOn w:val="Normalny"/>
    <w:rsid w:val="00C015E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gwp45b304d9font">
    <w:name w:val="gwp45b304d9_font"/>
    <w:basedOn w:val="Domylnaczcionkaakapitu"/>
    <w:rsid w:val="00C015EB"/>
  </w:style>
  <w:style w:type="character" w:customStyle="1" w:styleId="font">
    <w:name w:val="font"/>
    <w:basedOn w:val="Domylnaczcionkaakapitu"/>
    <w:rsid w:val="0057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Dorota Ciępka</cp:lastModifiedBy>
  <cp:revision>4</cp:revision>
  <dcterms:created xsi:type="dcterms:W3CDTF">2021-06-14T10:00:00Z</dcterms:created>
  <dcterms:modified xsi:type="dcterms:W3CDTF">2021-06-14T10:07:00Z</dcterms:modified>
</cp:coreProperties>
</file>